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28" w:rsidRPr="00177259" w:rsidRDefault="005C7128" w:rsidP="00B0540B">
      <w:pPr>
        <w:pStyle w:val="Heading3"/>
        <w:jc w:val="left"/>
        <w:rPr>
          <w:rFonts w:asciiTheme="minorHAnsi" w:hAnsiTheme="minorHAnsi" w:cstheme="minorHAnsi"/>
          <w:sz w:val="21"/>
          <w:szCs w:val="21"/>
        </w:rPr>
      </w:pPr>
      <w:bookmarkStart w:id="0" w:name="_GoBack"/>
      <w:bookmarkEnd w:id="0"/>
      <w:r w:rsidRPr="00177259">
        <w:rPr>
          <w:rFonts w:asciiTheme="minorHAnsi" w:hAnsiTheme="minorHAnsi" w:cstheme="minorHAnsi"/>
          <w:sz w:val="21"/>
          <w:szCs w:val="21"/>
        </w:rPr>
        <w:t xml:space="preserve">Reporting Period| </w:t>
      </w:r>
      <w:r w:rsidR="004064D8">
        <w:rPr>
          <w:rFonts w:asciiTheme="minorHAnsi" w:hAnsiTheme="minorHAnsi" w:cstheme="minorHAnsi"/>
          <w:b w:val="0"/>
          <w:sz w:val="21"/>
          <w:szCs w:val="21"/>
        </w:rPr>
        <w:t>October</w:t>
      </w:r>
      <w:r w:rsidRPr="00CC3F6C">
        <w:rPr>
          <w:rFonts w:asciiTheme="minorHAnsi" w:hAnsiTheme="minorHAnsi" w:cstheme="minorHAnsi"/>
          <w:b w:val="0"/>
          <w:sz w:val="21"/>
          <w:szCs w:val="21"/>
        </w:rPr>
        <w:t xml:space="preserve"> 1</w:t>
      </w:r>
      <w:r w:rsidRPr="00CC3F6C">
        <w:rPr>
          <w:rFonts w:asciiTheme="minorHAnsi" w:hAnsiTheme="minorHAnsi" w:cstheme="minorHAnsi"/>
          <w:b w:val="0"/>
          <w:sz w:val="21"/>
          <w:szCs w:val="21"/>
          <w:vertAlign w:val="superscript"/>
        </w:rPr>
        <w:t>st</w:t>
      </w:r>
      <w:r w:rsidRPr="00CC3F6C">
        <w:rPr>
          <w:rFonts w:asciiTheme="minorHAnsi" w:hAnsiTheme="minorHAnsi" w:cstheme="minorHAnsi"/>
          <w:b w:val="0"/>
          <w:sz w:val="21"/>
          <w:szCs w:val="21"/>
        </w:rPr>
        <w:t xml:space="preserve"> to</w:t>
      </w:r>
      <w:r w:rsidR="00D6339F" w:rsidRPr="00CC3F6C">
        <w:rPr>
          <w:rFonts w:asciiTheme="minorHAnsi" w:hAnsiTheme="minorHAnsi" w:cstheme="minorHAnsi"/>
          <w:b w:val="0"/>
          <w:sz w:val="21"/>
          <w:szCs w:val="21"/>
        </w:rPr>
        <w:t xml:space="preserve"> </w:t>
      </w:r>
      <w:r w:rsidR="00B70618">
        <w:rPr>
          <w:rFonts w:asciiTheme="minorHAnsi" w:hAnsiTheme="minorHAnsi" w:cstheme="minorHAnsi"/>
          <w:b w:val="0"/>
          <w:sz w:val="21"/>
          <w:szCs w:val="21"/>
        </w:rPr>
        <w:t>Dec</w:t>
      </w:r>
      <w:r w:rsidR="00116CF7">
        <w:rPr>
          <w:rFonts w:asciiTheme="minorHAnsi" w:hAnsiTheme="minorHAnsi" w:cstheme="minorHAnsi"/>
          <w:b w:val="0"/>
          <w:sz w:val="21"/>
          <w:szCs w:val="21"/>
        </w:rPr>
        <w:t>em</w:t>
      </w:r>
      <w:r w:rsidR="00B04029">
        <w:rPr>
          <w:rFonts w:asciiTheme="minorHAnsi" w:hAnsiTheme="minorHAnsi" w:cstheme="minorHAnsi"/>
          <w:b w:val="0"/>
          <w:sz w:val="21"/>
          <w:szCs w:val="21"/>
        </w:rPr>
        <w:t>ber</w:t>
      </w:r>
      <w:r w:rsidR="00D6339F" w:rsidRPr="00CC3F6C">
        <w:rPr>
          <w:rFonts w:asciiTheme="minorHAnsi" w:hAnsiTheme="minorHAnsi" w:cstheme="minorHAnsi"/>
          <w:b w:val="0"/>
          <w:sz w:val="21"/>
          <w:szCs w:val="21"/>
        </w:rPr>
        <w:t xml:space="preserve"> </w:t>
      </w:r>
      <w:r w:rsidR="009638AE">
        <w:rPr>
          <w:rFonts w:asciiTheme="minorHAnsi" w:hAnsiTheme="minorHAnsi" w:cstheme="minorHAnsi"/>
          <w:b w:val="0"/>
          <w:sz w:val="21"/>
          <w:szCs w:val="21"/>
        </w:rPr>
        <w:t>3</w:t>
      </w:r>
      <w:r w:rsidR="00B70618">
        <w:rPr>
          <w:rFonts w:asciiTheme="minorHAnsi" w:hAnsiTheme="minorHAnsi" w:cstheme="minorHAnsi"/>
          <w:b w:val="0"/>
          <w:sz w:val="21"/>
          <w:szCs w:val="21"/>
        </w:rPr>
        <w:t>1</w:t>
      </w:r>
      <w:r w:rsidR="00B70618" w:rsidRPr="00B70618">
        <w:rPr>
          <w:rFonts w:asciiTheme="minorHAnsi" w:hAnsiTheme="minorHAnsi" w:cstheme="minorHAnsi"/>
          <w:b w:val="0"/>
          <w:sz w:val="21"/>
          <w:szCs w:val="21"/>
          <w:vertAlign w:val="superscript"/>
        </w:rPr>
        <w:t>st</w:t>
      </w:r>
      <w:r w:rsidR="00A300CE" w:rsidRPr="00CC3F6C">
        <w:rPr>
          <w:rFonts w:asciiTheme="minorHAnsi" w:hAnsiTheme="minorHAnsi" w:cstheme="minorHAnsi"/>
          <w:b w:val="0"/>
          <w:sz w:val="21"/>
          <w:szCs w:val="21"/>
        </w:rPr>
        <w:t>, 2017</w:t>
      </w:r>
    </w:p>
    <w:p w:rsidR="005C7128" w:rsidRPr="00177259" w:rsidRDefault="005C7128" w:rsidP="005C7128">
      <w:pPr>
        <w:tabs>
          <w:tab w:val="right" w:pos="9360"/>
        </w:tabs>
        <w:rPr>
          <w:rFonts w:asciiTheme="minorHAnsi" w:hAnsiTheme="minorHAnsi" w:cstheme="minorHAnsi"/>
          <w:sz w:val="21"/>
          <w:szCs w:val="21"/>
        </w:rPr>
      </w:pPr>
      <w:r w:rsidRPr="00177259">
        <w:rPr>
          <w:rFonts w:asciiTheme="minorHAnsi" w:hAnsiTheme="minorHAnsi" w:cstheme="minorHAnsi"/>
          <w:b/>
          <w:bCs/>
          <w:sz w:val="21"/>
          <w:szCs w:val="21"/>
        </w:rPr>
        <w:t>Prepared by|</w:t>
      </w:r>
      <w:r w:rsidR="00E352D9">
        <w:rPr>
          <w:rFonts w:asciiTheme="minorHAnsi" w:hAnsiTheme="minorHAnsi" w:cstheme="minorHAnsi"/>
          <w:sz w:val="21"/>
          <w:szCs w:val="21"/>
        </w:rPr>
        <w:t xml:space="preserve"> Amber Delaney</w:t>
      </w:r>
    </w:p>
    <w:p w:rsidR="005C7128" w:rsidRPr="00177259" w:rsidRDefault="005C7128" w:rsidP="005C49CE">
      <w:pPr>
        <w:rPr>
          <w:rFonts w:asciiTheme="minorHAnsi" w:hAnsiTheme="minorHAnsi" w:cstheme="minorHAnsi"/>
          <w:bCs/>
          <w:sz w:val="21"/>
          <w:szCs w:val="21"/>
        </w:rPr>
      </w:pPr>
      <w:r w:rsidRPr="00177259">
        <w:rPr>
          <w:rFonts w:asciiTheme="minorHAnsi" w:hAnsiTheme="minorHAnsi" w:cstheme="minorHAnsi"/>
          <w:b/>
          <w:bCs/>
          <w:sz w:val="21"/>
          <w:szCs w:val="21"/>
        </w:rPr>
        <w:t xml:space="preserve">Distribution| </w:t>
      </w:r>
      <w:r w:rsidR="004064D8">
        <w:rPr>
          <w:rFonts w:asciiTheme="minorHAnsi" w:hAnsiTheme="minorHAnsi" w:cstheme="minorHAnsi"/>
          <w:bCs/>
          <w:sz w:val="21"/>
          <w:szCs w:val="21"/>
        </w:rPr>
        <w:t>Trevan Williams</w:t>
      </w:r>
      <w:r w:rsidR="00902337">
        <w:rPr>
          <w:rFonts w:asciiTheme="minorHAnsi" w:hAnsiTheme="minorHAnsi" w:cstheme="minorHAnsi"/>
          <w:bCs/>
          <w:sz w:val="21"/>
          <w:szCs w:val="21"/>
        </w:rPr>
        <w:t xml:space="preserve"> </w:t>
      </w:r>
    </w:p>
    <w:p w:rsidR="00526E0A" w:rsidRPr="00177259" w:rsidRDefault="00526E0A" w:rsidP="005C7128">
      <w:pPr>
        <w:rPr>
          <w:rFonts w:asciiTheme="minorHAnsi" w:hAnsiTheme="minorHAnsi" w:cstheme="minorHAnsi"/>
          <w:bCs/>
          <w:sz w:val="21"/>
          <w:szCs w:val="21"/>
        </w:rPr>
      </w:pPr>
    </w:p>
    <w:p w:rsidR="00FA58E4" w:rsidRPr="00177259" w:rsidRDefault="00526E0A" w:rsidP="00526E0A">
      <w:pPr>
        <w:rPr>
          <w:rFonts w:asciiTheme="minorHAnsi" w:hAnsiTheme="minorHAnsi" w:cstheme="minorHAnsi"/>
          <w:b/>
          <w:color w:val="C00000"/>
          <w:sz w:val="21"/>
          <w:szCs w:val="21"/>
        </w:rPr>
      </w:pPr>
      <w:r w:rsidRPr="00177259">
        <w:rPr>
          <w:rFonts w:asciiTheme="minorHAnsi" w:hAnsiTheme="minorHAnsi" w:cstheme="minorHAnsi"/>
          <w:b/>
          <w:color w:val="C00000"/>
          <w:sz w:val="21"/>
          <w:szCs w:val="21"/>
        </w:rPr>
        <w:t>HEALTH SAFETY ENVIRONMENT |</w:t>
      </w:r>
    </w:p>
    <w:p w:rsidR="00526E0A" w:rsidRPr="00177259" w:rsidRDefault="00526E0A" w:rsidP="00526E0A">
      <w:pPr>
        <w:rPr>
          <w:rFonts w:asciiTheme="minorHAnsi" w:hAnsiTheme="minorHAnsi" w:cstheme="minorHAnsi"/>
          <w:b/>
          <w:sz w:val="21"/>
          <w:szCs w:val="21"/>
        </w:rPr>
      </w:pPr>
      <w:r w:rsidRPr="00177259">
        <w:rPr>
          <w:rFonts w:asciiTheme="minorHAnsi" w:hAnsiTheme="minorHAnsi" w:cstheme="minorHAnsi"/>
          <w:b/>
          <w:sz w:val="21"/>
          <w:szCs w:val="21"/>
        </w:rPr>
        <w:tab/>
      </w:r>
      <w:r w:rsidRPr="00177259">
        <w:rPr>
          <w:rFonts w:asciiTheme="minorHAnsi" w:hAnsiTheme="minorHAnsi" w:cstheme="minorHAnsi"/>
          <w:b/>
          <w:sz w:val="21"/>
          <w:szCs w:val="21"/>
        </w:rPr>
        <w:tab/>
      </w:r>
      <w:r w:rsidRPr="00177259">
        <w:rPr>
          <w:rFonts w:asciiTheme="minorHAnsi" w:hAnsiTheme="minorHAnsi" w:cstheme="minorHAnsi"/>
          <w:b/>
          <w:sz w:val="21"/>
          <w:szCs w:val="21"/>
        </w:rPr>
        <w:tab/>
      </w:r>
      <w:r w:rsidRPr="00177259">
        <w:rPr>
          <w:rFonts w:asciiTheme="minorHAnsi" w:hAnsiTheme="minorHAnsi" w:cstheme="minorHAnsi"/>
          <w:b/>
          <w:sz w:val="21"/>
          <w:szCs w:val="21"/>
        </w:rPr>
        <w:tab/>
      </w:r>
      <w:r w:rsidRPr="00177259">
        <w:rPr>
          <w:rFonts w:asciiTheme="minorHAnsi" w:hAnsiTheme="minorHAnsi" w:cstheme="minorHAnsi"/>
          <w:b/>
          <w:sz w:val="21"/>
          <w:szCs w:val="21"/>
        </w:rPr>
        <w:tab/>
      </w:r>
      <w:r w:rsidRPr="00177259">
        <w:rPr>
          <w:rFonts w:asciiTheme="minorHAnsi" w:hAnsiTheme="minorHAnsi" w:cstheme="minorHAnsi"/>
          <w:b/>
          <w:sz w:val="21"/>
          <w:szCs w:val="21"/>
        </w:rPr>
        <w:tab/>
      </w:r>
      <w:r w:rsidRPr="00177259">
        <w:rPr>
          <w:rFonts w:asciiTheme="minorHAnsi" w:hAnsiTheme="minorHAnsi" w:cstheme="minorHAnsi"/>
          <w:b/>
          <w:sz w:val="21"/>
          <w:szCs w:val="21"/>
        </w:rPr>
        <w:tab/>
      </w:r>
      <w:r w:rsidRPr="00177259">
        <w:rPr>
          <w:rFonts w:asciiTheme="minorHAnsi" w:hAnsiTheme="minorHAnsi" w:cstheme="minorHAnsi"/>
          <w:b/>
          <w:sz w:val="21"/>
          <w:szCs w:val="21"/>
        </w:rPr>
        <w:tab/>
      </w:r>
      <w:r w:rsidRPr="00177259">
        <w:rPr>
          <w:rFonts w:asciiTheme="minorHAnsi" w:hAnsiTheme="minorHAnsi" w:cstheme="minorHAnsi"/>
          <w:b/>
          <w:sz w:val="21"/>
          <w:szCs w:val="21"/>
        </w:rPr>
        <w:tab/>
      </w:r>
      <w:r w:rsidRPr="00177259">
        <w:rPr>
          <w:rFonts w:asciiTheme="minorHAnsi" w:hAnsiTheme="minorHAnsi" w:cstheme="minorHAnsi"/>
          <w:b/>
          <w:sz w:val="21"/>
          <w:szCs w:val="21"/>
        </w:rPr>
        <w:tab/>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4815"/>
        <w:gridCol w:w="1843"/>
        <w:gridCol w:w="2409"/>
      </w:tblGrid>
      <w:tr w:rsidR="00526E0A" w:rsidRPr="00177259" w:rsidTr="007C165E">
        <w:trPr>
          <w:jc w:val="center"/>
        </w:trPr>
        <w:tc>
          <w:tcPr>
            <w:tcW w:w="4815" w:type="dxa"/>
            <w:shd w:val="clear" w:color="auto" w:fill="D9D9D9" w:themeFill="background1" w:themeFillShade="D9"/>
          </w:tcPr>
          <w:p w:rsidR="00526E0A" w:rsidRPr="00177259" w:rsidRDefault="00526E0A" w:rsidP="00CC4B6B">
            <w:pPr>
              <w:rPr>
                <w:rFonts w:asciiTheme="minorHAnsi" w:hAnsiTheme="minorHAnsi" w:cstheme="minorHAnsi"/>
                <w:b/>
                <w:sz w:val="21"/>
                <w:szCs w:val="21"/>
              </w:rPr>
            </w:pPr>
            <w:r w:rsidRPr="00177259">
              <w:rPr>
                <w:rFonts w:asciiTheme="minorHAnsi" w:hAnsiTheme="minorHAnsi" w:cstheme="minorHAnsi"/>
                <w:b/>
                <w:sz w:val="21"/>
                <w:szCs w:val="21"/>
              </w:rPr>
              <w:t>KPI Objective</w:t>
            </w:r>
          </w:p>
        </w:tc>
        <w:tc>
          <w:tcPr>
            <w:tcW w:w="1843" w:type="dxa"/>
            <w:shd w:val="clear" w:color="auto" w:fill="D9D9D9" w:themeFill="background1" w:themeFillShade="D9"/>
          </w:tcPr>
          <w:p w:rsidR="00526E0A" w:rsidRPr="00177259" w:rsidRDefault="004064D8" w:rsidP="004064D8">
            <w:pPr>
              <w:jc w:val="center"/>
              <w:rPr>
                <w:rFonts w:asciiTheme="minorHAnsi" w:hAnsiTheme="minorHAnsi" w:cstheme="minorHAnsi"/>
                <w:b/>
                <w:sz w:val="21"/>
                <w:szCs w:val="21"/>
              </w:rPr>
            </w:pPr>
            <w:r>
              <w:rPr>
                <w:rFonts w:asciiTheme="minorHAnsi" w:hAnsiTheme="minorHAnsi" w:cstheme="minorHAnsi"/>
                <w:b/>
                <w:sz w:val="21"/>
                <w:szCs w:val="21"/>
              </w:rPr>
              <w:t>Q4</w:t>
            </w:r>
            <w:r w:rsidR="007C165E">
              <w:rPr>
                <w:rFonts w:asciiTheme="minorHAnsi" w:hAnsiTheme="minorHAnsi" w:cstheme="minorHAnsi"/>
                <w:b/>
                <w:sz w:val="21"/>
                <w:szCs w:val="21"/>
              </w:rPr>
              <w:t xml:space="preserve"> 2017</w:t>
            </w:r>
          </w:p>
        </w:tc>
        <w:tc>
          <w:tcPr>
            <w:tcW w:w="2409" w:type="dxa"/>
            <w:shd w:val="clear" w:color="auto" w:fill="D9D9D9" w:themeFill="background1" w:themeFillShade="D9"/>
          </w:tcPr>
          <w:p w:rsidR="00526E0A" w:rsidRPr="00177259" w:rsidRDefault="007C165E" w:rsidP="007C165E">
            <w:pPr>
              <w:jc w:val="center"/>
              <w:rPr>
                <w:rFonts w:asciiTheme="minorHAnsi" w:hAnsiTheme="minorHAnsi" w:cstheme="minorHAnsi"/>
                <w:b/>
                <w:sz w:val="21"/>
                <w:szCs w:val="21"/>
              </w:rPr>
            </w:pPr>
            <w:r>
              <w:rPr>
                <w:rFonts w:asciiTheme="minorHAnsi" w:hAnsiTheme="minorHAnsi" w:cstheme="minorHAnsi"/>
                <w:b/>
                <w:sz w:val="21"/>
                <w:szCs w:val="21"/>
              </w:rPr>
              <w:t>2017</w:t>
            </w:r>
            <w:r w:rsidR="00526E0A" w:rsidRPr="00177259">
              <w:rPr>
                <w:rFonts w:asciiTheme="minorHAnsi" w:hAnsiTheme="minorHAnsi" w:cstheme="minorHAnsi"/>
                <w:b/>
                <w:sz w:val="21"/>
                <w:szCs w:val="21"/>
              </w:rPr>
              <w:t xml:space="preserve"> YTD</w:t>
            </w:r>
          </w:p>
        </w:tc>
      </w:tr>
      <w:tr w:rsidR="00526E0A" w:rsidRPr="00177259" w:rsidTr="00731664">
        <w:trPr>
          <w:jc w:val="center"/>
        </w:trPr>
        <w:tc>
          <w:tcPr>
            <w:tcW w:w="4815" w:type="dxa"/>
          </w:tcPr>
          <w:p w:rsidR="00526E0A" w:rsidRPr="00177259" w:rsidRDefault="00526E0A" w:rsidP="00CC4B6B">
            <w:pPr>
              <w:rPr>
                <w:rFonts w:asciiTheme="minorHAnsi" w:hAnsiTheme="minorHAnsi" w:cstheme="minorHAnsi"/>
                <w:sz w:val="21"/>
                <w:szCs w:val="21"/>
              </w:rPr>
            </w:pPr>
            <w:r w:rsidRPr="00177259">
              <w:rPr>
                <w:rFonts w:asciiTheme="minorHAnsi" w:hAnsiTheme="minorHAnsi" w:cstheme="minorHAnsi"/>
                <w:sz w:val="21"/>
                <w:szCs w:val="21"/>
              </w:rPr>
              <w:t xml:space="preserve">0 LTA’s annually – QUINN Journey to ZERO </w:t>
            </w:r>
            <w:r w:rsidRPr="00177259">
              <w:rPr>
                <w:rFonts w:asciiTheme="minorHAnsi" w:hAnsiTheme="minorHAnsi" w:cstheme="minorHAnsi"/>
                <w:sz w:val="21"/>
                <w:szCs w:val="21"/>
              </w:rPr>
              <w:tab/>
              <w:t xml:space="preserve">                                 </w:t>
            </w:r>
          </w:p>
          <w:p w:rsidR="00526E0A" w:rsidRPr="00177259" w:rsidRDefault="00526E0A" w:rsidP="00CC4B6B">
            <w:pPr>
              <w:rPr>
                <w:rFonts w:asciiTheme="minorHAnsi" w:hAnsiTheme="minorHAnsi" w:cstheme="minorHAnsi"/>
                <w:b/>
                <w:i/>
                <w:sz w:val="21"/>
                <w:szCs w:val="21"/>
              </w:rPr>
            </w:pPr>
            <w:r w:rsidRPr="00177259">
              <w:rPr>
                <w:rFonts w:asciiTheme="minorHAnsi" w:hAnsiTheme="minorHAnsi" w:cstheme="minorHAnsi"/>
                <w:b/>
                <w:i/>
                <w:sz w:val="21"/>
                <w:szCs w:val="21"/>
              </w:rPr>
              <w:t>(Incidents x 200,000/Exposure Hours) = LTA</w:t>
            </w:r>
          </w:p>
        </w:tc>
        <w:tc>
          <w:tcPr>
            <w:tcW w:w="1843" w:type="dxa"/>
            <w:vAlign w:val="center"/>
          </w:tcPr>
          <w:p w:rsidR="00526E0A" w:rsidRPr="007C165E" w:rsidRDefault="008E7BCC"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0.00</w:t>
            </w:r>
          </w:p>
        </w:tc>
        <w:tc>
          <w:tcPr>
            <w:tcW w:w="2409" w:type="dxa"/>
            <w:vAlign w:val="center"/>
          </w:tcPr>
          <w:p w:rsidR="00526E0A" w:rsidRPr="00EA60B4" w:rsidRDefault="00526E0A" w:rsidP="00731664">
            <w:pPr>
              <w:jc w:val="center"/>
              <w:rPr>
                <w:rFonts w:asciiTheme="minorHAnsi" w:hAnsiTheme="minorHAnsi" w:cstheme="minorHAnsi"/>
                <w:b/>
                <w:color w:val="0070C0"/>
                <w:sz w:val="21"/>
                <w:szCs w:val="21"/>
              </w:rPr>
            </w:pPr>
            <w:r w:rsidRPr="00EA60B4">
              <w:rPr>
                <w:rFonts w:asciiTheme="minorHAnsi" w:hAnsiTheme="minorHAnsi" w:cstheme="minorHAnsi"/>
                <w:b/>
                <w:color w:val="0070C0"/>
                <w:sz w:val="21"/>
                <w:szCs w:val="21"/>
              </w:rPr>
              <w:t>0.00</w:t>
            </w:r>
          </w:p>
        </w:tc>
      </w:tr>
      <w:tr w:rsidR="00526E0A" w:rsidRPr="00177259" w:rsidTr="00731664">
        <w:trPr>
          <w:trHeight w:val="262"/>
          <w:jc w:val="center"/>
        </w:trPr>
        <w:tc>
          <w:tcPr>
            <w:tcW w:w="4815" w:type="dxa"/>
          </w:tcPr>
          <w:p w:rsidR="00526E0A" w:rsidRPr="00177259" w:rsidRDefault="00526E0A" w:rsidP="00CC4B6B">
            <w:pPr>
              <w:rPr>
                <w:rFonts w:asciiTheme="minorHAnsi" w:hAnsiTheme="minorHAnsi" w:cstheme="minorHAnsi"/>
                <w:sz w:val="21"/>
                <w:szCs w:val="21"/>
              </w:rPr>
            </w:pPr>
            <w:r w:rsidRPr="00177259">
              <w:rPr>
                <w:rFonts w:asciiTheme="minorHAnsi" w:hAnsiTheme="minorHAnsi" w:cstheme="minorHAnsi"/>
                <w:sz w:val="21"/>
                <w:szCs w:val="21"/>
              </w:rPr>
              <w:t>&lt; 0.5  TRIFR annually – World Class Rating</w:t>
            </w:r>
            <w:r w:rsidRPr="00177259">
              <w:rPr>
                <w:rFonts w:asciiTheme="minorHAnsi" w:hAnsiTheme="minorHAnsi" w:cstheme="minorHAnsi"/>
                <w:b/>
                <w:i/>
                <w:sz w:val="21"/>
                <w:szCs w:val="21"/>
              </w:rPr>
              <w:t xml:space="preserve"> (Incidents x 200,000/Exposure Hours) = TRIFR</w:t>
            </w:r>
          </w:p>
        </w:tc>
        <w:tc>
          <w:tcPr>
            <w:tcW w:w="1843" w:type="dxa"/>
            <w:vAlign w:val="center"/>
          </w:tcPr>
          <w:p w:rsidR="00526E0A" w:rsidRDefault="008E7BCC"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0.00</w:t>
            </w:r>
          </w:p>
          <w:p w:rsidR="007C165E" w:rsidRPr="007C165E" w:rsidRDefault="007C165E" w:rsidP="00731664">
            <w:pPr>
              <w:jc w:val="center"/>
              <w:rPr>
                <w:rFonts w:asciiTheme="minorHAnsi" w:hAnsiTheme="minorHAnsi" w:cstheme="minorHAnsi"/>
                <w:b/>
                <w:color w:val="0070C0"/>
                <w:sz w:val="21"/>
                <w:szCs w:val="21"/>
              </w:rPr>
            </w:pPr>
          </w:p>
        </w:tc>
        <w:tc>
          <w:tcPr>
            <w:tcW w:w="2409" w:type="dxa"/>
            <w:vAlign w:val="center"/>
          </w:tcPr>
          <w:p w:rsidR="00526E0A" w:rsidRPr="00EA60B4" w:rsidRDefault="00586DF1"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0.0</w:t>
            </w:r>
            <w:r w:rsidR="00A300CE" w:rsidRPr="00EA60B4">
              <w:rPr>
                <w:rFonts w:asciiTheme="minorHAnsi" w:hAnsiTheme="minorHAnsi" w:cstheme="minorHAnsi"/>
                <w:b/>
                <w:color w:val="0070C0"/>
                <w:sz w:val="21"/>
                <w:szCs w:val="21"/>
              </w:rPr>
              <w:t>0</w:t>
            </w:r>
          </w:p>
        </w:tc>
      </w:tr>
      <w:tr w:rsidR="00526E0A" w:rsidRPr="00177259" w:rsidTr="00731664">
        <w:trPr>
          <w:trHeight w:val="609"/>
          <w:jc w:val="center"/>
        </w:trPr>
        <w:tc>
          <w:tcPr>
            <w:tcW w:w="4815" w:type="dxa"/>
          </w:tcPr>
          <w:p w:rsidR="00526E0A" w:rsidRPr="00177259" w:rsidRDefault="00526E0A" w:rsidP="00CC4B6B">
            <w:pPr>
              <w:rPr>
                <w:rFonts w:asciiTheme="minorHAnsi" w:hAnsiTheme="minorHAnsi" w:cstheme="minorHAnsi"/>
                <w:sz w:val="21"/>
                <w:szCs w:val="21"/>
              </w:rPr>
            </w:pPr>
            <w:r w:rsidRPr="00177259">
              <w:rPr>
                <w:rFonts w:asciiTheme="minorHAnsi" w:hAnsiTheme="minorHAnsi" w:cstheme="minorHAnsi"/>
                <w:sz w:val="21"/>
                <w:szCs w:val="21"/>
              </w:rPr>
              <w:t>&lt; 0.07 First Aid Rate</w:t>
            </w:r>
            <w:r w:rsidRPr="00177259">
              <w:rPr>
                <w:rFonts w:asciiTheme="minorHAnsi" w:hAnsiTheme="minorHAnsi" w:cstheme="minorHAnsi"/>
                <w:sz w:val="21"/>
                <w:szCs w:val="21"/>
              </w:rPr>
              <w:tab/>
            </w:r>
            <w:r w:rsidRPr="00177259">
              <w:rPr>
                <w:rFonts w:asciiTheme="minorHAnsi" w:hAnsiTheme="minorHAnsi" w:cstheme="minorHAnsi"/>
                <w:sz w:val="21"/>
                <w:szCs w:val="21"/>
              </w:rPr>
              <w:tab/>
            </w:r>
            <w:r w:rsidRPr="00177259">
              <w:rPr>
                <w:rFonts w:asciiTheme="minorHAnsi" w:hAnsiTheme="minorHAnsi" w:cstheme="minorHAnsi"/>
                <w:sz w:val="21"/>
                <w:szCs w:val="21"/>
              </w:rPr>
              <w:tab/>
            </w:r>
            <w:r w:rsidRPr="00177259">
              <w:rPr>
                <w:rFonts w:asciiTheme="minorHAnsi" w:hAnsiTheme="minorHAnsi" w:cstheme="minorHAnsi"/>
                <w:sz w:val="21"/>
                <w:szCs w:val="21"/>
              </w:rPr>
              <w:tab/>
            </w:r>
          </w:p>
          <w:p w:rsidR="00526E0A" w:rsidRPr="00177259" w:rsidRDefault="00526E0A" w:rsidP="00CC4B6B">
            <w:pPr>
              <w:rPr>
                <w:rFonts w:asciiTheme="minorHAnsi" w:hAnsiTheme="minorHAnsi" w:cstheme="minorHAnsi"/>
                <w:b/>
                <w:i/>
                <w:sz w:val="21"/>
                <w:szCs w:val="21"/>
              </w:rPr>
            </w:pPr>
            <w:r w:rsidRPr="00177259">
              <w:rPr>
                <w:rFonts w:asciiTheme="minorHAnsi" w:hAnsiTheme="minorHAnsi" w:cstheme="minorHAnsi"/>
                <w:b/>
                <w:i/>
                <w:sz w:val="21"/>
                <w:szCs w:val="21"/>
              </w:rPr>
              <w:t>(Exposure Hours/173 x (# months)= FTE</w:t>
            </w:r>
          </w:p>
          <w:p w:rsidR="00526E0A" w:rsidRPr="00177259" w:rsidRDefault="00526E0A" w:rsidP="00CC4B6B">
            <w:pPr>
              <w:rPr>
                <w:rFonts w:asciiTheme="minorHAnsi" w:hAnsiTheme="minorHAnsi" w:cstheme="minorHAnsi"/>
                <w:b/>
                <w:i/>
                <w:sz w:val="21"/>
                <w:szCs w:val="21"/>
              </w:rPr>
            </w:pPr>
            <w:r w:rsidRPr="00177259">
              <w:rPr>
                <w:rFonts w:asciiTheme="minorHAnsi" w:hAnsiTheme="minorHAnsi" w:cstheme="minorHAnsi"/>
                <w:b/>
                <w:i/>
                <w:sz w:val="21"/>
                <w:szCs w:val="21"/>
              </w:rPr>
              <w:t>First Aids/FTE = F/A Rate</w:t>
            </w:r>
          </w:p>
        </w:tc>
        <w:tc>
          <w:tcPr>
            <w:tcW w:w="1843" w:type="dxa"/>
            <w:vAlign w:val="center"/>
          </w:tcPr>
          <w:p w:rsidR="00526E0A" w:rsidRPr="007C165E" w:rsidRDefault="00E8350B"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0.04</w:t>
            </w:r>
          </w:p>
        </w:tc>
        <w:tc>
          <w:tcPr>
            <w:tcW w:w="2409" w:type="dxa"/>
            <w:vAlign w:val="center"/>
          </w:tcPr>
          <w:p w:rsidR="00526E0A" w:rsidRPr="00EA60B4" w:rsidRDefault="006B3989"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0.07</w:t>
            </w:r>
          </w:p>
        </w:tc>
      </w:tr>
      <w:tr w:rsidR="00526E0A" w:rsidRPr="00177259" w:rsidTr="00731664">
        <w:trPr>
          <w:jc w:val="center"/>
        </w:trPr>
        <w:tc>
          <w:tcPr>
            <w:tcW w:w="4815" w:type="dxa"/>
          </w:tcPr>
          <w:p w:rsidR="00526E0A" w:rsidRPr="00177259" w:rsidRDefault="00526E0A" w:rsidP="00CC4B6B">
            <w:pPr>
              <w:rPr>
                <w:rFonts w:asciiTheme="minorHAnsi" w:hAnsiTheme="minorHAnsi" w:cstheme="minorHAnsi"/>
                <w:sz w:val="21"/>
                <w:szCs w:val="21"/>
              </w:rPr>
            </w:pPr>
            <w:r w:rsidRPr="00177259">
              <w:rPr>
                <w:rFonts w:asciiTheme="minorHAnsi" w:hAnsiTheme="minorHAnsi" w:cstheme="minorHAnsi"/>
                <w:sz w:val="21"/>
                <w:szCs w:val="21"/>
              </w:rPr>
              <w:t>&lt; 0.20 Property / Equipment Damage</w:t>
            </w:r>
            <w:r w:rsidRPr="00177259">
              <w:rPr>
                <w:rFonts w:asciiTheme="minorHAnsi" w:hAnsiTheme="minorHAnsi" w:cstheme="minorHAnsi"/>
                <w:sz w:val="21"/>
                <w:szCs w:val="21"/>
              </w:rPr>
              <w:tab/>
            </w:r>
            <w:r w:rsidRPr="00177259">
              <w:rPr>
                <w:rFonts w:asciiTheme="minorHAnsi" w:hAnsiTheme="minorHAnsi" w:cstheme="minorHAnsi"/>
                <w:sz w:val="21"/>
                <w:szCs w:val="21"/>
              </w:rPr>
              <w:tab/>
            </w:r>
          </w:p>
          <w:p w:rsidR="00526E0A" w:rsidRPr="00177259" w:rsidRDefault="00526E0A" w:rsidP="00CC4B6B">
            <w:pPr>
              <w:rPr>
                <w:rFonts w:asciiTheme="minorHAnsi" w:hAnsiTheme="minorHAnsi" w:cstheme="minorHAnsi"/>
                <w:b/>
                <w:i/>
                <w:sz w:val="21"/>
                <w:szCs w:val="21"/>
              </w:rPr>
            </w:pPr>
            <w:r w:rsidRPr="00177259">
              <w:rPr>
                <w:rFonts w:asciiTheme="minorHAnsi" w:hAnsiTheme="minorHAnsi" w:cstheme="minorHAnsi"/>
                <w:b/>
                <w:i/>
                <w:sz w:val="21"/>
                <w:szCs w:val="21"/>
              </w:rPr>
              <w:t>(Property/Equip Incidents x 200,000/Exposure Hours = Prop/Equip Rate)</w:t>
            </w:r>
          </w:p>
        </w:tc>
        <w:tc>
          <w:tcPr>
            <w:tcW w:w="1843" w:type="dxa"/>
            <w:vAlign w:val="center"/>
          </w:tcPr>
          <w:p w:rsidR="00526E0A" w:rsidRPr="007C165E" w:rsidRDefault="008E7BCC"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0.00</w:t>
            </w:r>
          </w:p>
        </w:tc>
        <w:tc>
          <w:tcPr>
            <w:tcW w:w="2409" w:type="dxa"/>
            <w:vAlign w:val="center"/>
          </w:tcPr>
          <w:p w:rsidR="00526E0A" w:rsidRPr="00EA60B4" w:rsidRDefault="00586DF1"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0.0</w:t>
            </w:r>
            <w:r w:rsidR="00A300CE" w:rsidRPr="00EA60B4">
              <w:rPr>
                <w:rFonts w:asciiTheme="minorHAnsi" w:hAnsiTheme="minorHAnsi" w:cstheme="minorHAnsi"/>
                <w:b/>
                <w:color w:val="0070C0"/>
                <w:sz w:val="21"/>
                <w:szCs w:val="21"/>
              </w:rPr>
              <w:t>0</w:t>
            </w:r>
          </w:p>
        </w:tc>
      </w:tr>
      <w:tr w:rsidR="00526E0A" w:rsidRPr="00177259" w:rsidTr="00731664">
        <w:trPr>
          <w:jc w:val="center"/>
        </w:trPr>
        <w:tc>
          <w:tcPr>
            <w:tcW w:w="4815" w:type="dxa"/>
          </w:tcPr>
          <w:p w:rsidR="00526E0A" w:rsidRPr="00177259" w:rsidRDefault="00526E0A" w:rsidP="00CC4B6B">
            <w:pPr>
              <w:rPr>
                <w:rFonts w:asciiTheme="minorHAnsi" w:hAnsiTheme="minorHAnsi" w:cstheme="minorHAnsi"/>
                <w:sz w:val="21"/>
                <w:szCs w:val="21"/>
              </w:rPr>
            </w:pPr>
            <w:r w:rsidRPr="00177259">
              <w:rPr>
                <w:rFonts w:asciiTheme="minorHAnsi" w:hAnsiTheme="minorHAnsi" w:cstheme="minorHAnsi"/>
                <w:sz w:val="21"/>
                <w:szCs w:val="21"/>
              </w:rPr>
              <w:t>&lt; 0.50 Vehicle Incident Frequency Rate</w:t>
            </w:r>
            <w:r w:rsidRPr="00177259">
              <w:rPr>
                <w:rFonts w:asciiTheme="minorHAnsi" w:hAnsiTheme="minorHAnsi" w:cstheme="minorHAnsi"/>
                <w:sz w:val="21"/>
                <w:szCs w:val="21"/>
              </w:rPr>
              <w:tab/>
            </w:r>
            <w:r w:rsidRPr="00177259">
              <w:rPr>
                <w:rFonts w:asciiTheme="minorHAnsi" w:hAnsiTheme="minorHAnsi" w:cstheme="minorHAnsi"/>
                <w:sz w:val="21"/>
                <w:szCs w:val="21"/>
              </w:rPr>
              <w:tab/>
            </w:r>
          </w:p>
          <w:p w:rsidR="00526E0A" w:rsidRPr="00177259" w:rsidRDefault="00526E0A" w:rsidP="00CC4B6B">
            <w:pPr>
              <w:rPr>
                <w:rFonts w:asciiTheme="minorHAnsi" w:hAnsiTheme="minorHAnsi" w:cstheme="minorHAnsi"/>
                <w:b/>
                <w:i/>
                <w:sz w:val="21"/>
                <w:szCs w:val="21"/>
              </w:rPr>
            </w:pPr>
            <w:r w:rsidRPr="00177259">
              <w:rPr>
                <w:rFonts w:asciiTheme="minorHAnsi" w:hAnsiTheme="minorHAnsi" w:cstheme="minorHAnsi"/>
                <w:b/>
                <w:i/>
                <w:sz w:val="21"/>
                <w:szCs w:val="21"/>
              </w:rPr>
              <w:t>(Vehicle Incidents x 1,000,000 km/total KM Driven = Vehicle Incident Rate)</w:t>
            </w:r>
          </w:p>
        </w:tc>
        <w:tc>
          <w:tcPr>
            <w:tcW w:w="1843" w:type="dxa"/>
            <w:vAlign w:val="center"/>
          </w:tcPr>
          <w:p w:rsidR="00526E0A" w:rsidRPr="007C165E" w:rsidRDefault="00E8350B"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5.45</w:t>
            </w:r>
          </w:p>
        </w:tc>
        <w:tc>
          <w:tcPr>
            <w:tcW w:w="2409" w:type="dxa"/>
            <w:vAlign w:val="center"/>
          </w:tcPr>
          <w:p w:rsidR="00526E0A" w:rsidRPr="00EA60B4" w:rsidRDefault="009F3C1A" w:rsidP="00EA247D">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2.42</w:t>
            </w:r>
          </w:p>
        </w:tc>
      </w:tr>
      <w:tr w:rsidR="00526E0A" w:rsidRPr="00177259" w:rsidTr="00731664">
        <w:trPr>
          <w:jc w:val="center"/>
        </w:trPr>
        <w:tc>
          <w:tcPr>
            <w:tcW w:w="4815" w:type="dxa"/>
          </w:tcPr>
          <w:p w:rsidR="00526E0A" w:rsidRPr="00177259" w:rsidRDefault="00526E0A" w:rsidP="00CC4B6B">
            <w:pPr>
              <w:rPr>
                <w:rFonts w:asciiTheme="minorHAnsi" w:hAnsiTheme="minorHAnsi" w:cstheme="minorHAnsi"/>
                <w:sz w:val="21"/>
                <w:szCs w:val="21"/>
              </w:rPr>
            </w:pPr>
            <w:r w:rsidRPr="00177259">
              <w:rPr>
                <w:rFonts w:asciiTheme="minorHAnsi" w:hAnsiTheme="minorHAnsi" w:cstheme="minorHAnsi"/>
                <w:sz w:val="21"/>
                <w:szCs w:val="21"/>
              </w:rPr>
              <w:t>0 TRIFR annually 3</w:t>
            </w:r>
            <w:r w:rsidRPr="00177259">
              <w:rPr>
                <w:rFonts w:asciiTheme="minorHAnsi" w:hAnsiTheme="minorHAnsi" w:cstheme="minorHAnsi"/>
                <w:sz w:val="21"/>
                <w:szCs w:val="21"/>
                <w:vertAlign w:val="superscript"/>
              </w:rPr>
              <w:t>RD</w:t>
            </w:r>
            <w:r w:rsidRPr="00177259">
              <w:rPr>
                <w:rFonts w:asciiTheme="minorHAnsi" w:hAnsiTheme="minorHAnsi" w:cstheme="minorHAnsi"/>
                <w:sz w:val="21"/>
                <w:szCs w:val="21"/>
              </w:rPr>
              <w:t xml:space="preserve"> Party Subcontractors</w:t>
            </w:r>
          </w:p>
          <w:p w:rsidR="00526E0A" w:rsidRPr="00177259" w:rsidRDefault="00526E0A" w:rsidP="00CC4B6B">
            <w:pPr>
              <w:rPr>
                <w:rFonts w:asciiTheme="minorHAnsi" w:hAnsiTheme="minorHAnsi" w:cstheme="minorHAnsi"/>
                <w:sz w:val="21"/>
                <w:szCs w:val="21"/>
              </w:rPr>
            </w:pPr>
            <w:r w:rsidRPr="00177259">
              <w:rPr>
                <w:rFonts w:asciiTheme="minorHAnsi" w:hAnsiTheme="minorHAnsi" w:cstheme="minorHAnsi"/>
                <w:b/>
                <w:i/>
                <w:sz w:val="21"/>
                <w:szCs w:val="21"/>
              </w:rPr>
              <w:t>(Incidents x 200,000/Exposure Hours) = TRIFR</w:t>
            </w:r>
          </w:p>
        </w:tc>
        <w:tc>
          <w:tcPr>
            <w:tcW w:w="1843" w:type="dxa"/>
            <w:vAlign w:val="center"/>
          </w:tcPr>
          <w:p w:rsidR="00526E0A" w:rsidRPr="007C165E" w:rsidRDefault="008E7BCC" w:rsidP="00731664">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0.00</w:t>
            </w:r>
          </w:p>
        </w:tc>
        <w:tc>
          <w:tcPr>
            <w:tcW w:w="2409" w:type="dxa"/>
            <w:vAlign w:val="center"/>
          </w:tcPr>
          <w:p w:rsidR="00526E0A" w:rsidRPr="00EA60B4" w:rsidRDefault="00526E0A" w:rsidP="00731664">
            <w:pPr>
              <w:jc w:val="center"/>
              <w:rPr>
                <w:rFonts w:asciiTheme="minorHAnsi" w:hAnsiTheme="minorHAnsi" w:cstheme="minorHAnsi"/>
                <w:b/>
                <w:color w:val="0070C0"/>
                <w:sz w:val="21"/>
                <w:szCs w:val="21"/>
              </w:rPr>
            </w:pPr>
            <w:r w:rsidRPr="00EA60B4">
              <w:rPr>
                <w:rFonts w:asciiTheme="minorHAnsi" w:hAnsiTheme="minorHAnsi" w:cstheme="minorHAnsi"/>
                <w:b/>
                <w:color w:val="0070C0"/>
                <w:sz w:val="21"/>
                <w:szCs w:val="21"/>
              </w:rPr>
              <w:t>0.00</w:t>
            </w:r>
          </w:p>
        </w:tc>
      </w:tr>
    </w:tbl>
    <w:p w:rsidR="00526E0A" w:rsidRPr="00177259" w:rsidRDefault="00526E0A" w:rsidP="00526E0A">
      <w:pPr>
        <w:rPr>
          <w:rFonts w:asciiTheme="minorHAnsi" w:hAnsiTheme="minorHAnsi" w:cstheme="minorHAnsi"/>
          <w:b/>
          <w:i/>
          <w:sz w:val="21"/>
          <w:szCs w:val="21"/>
        </w:rPr>
      </w:pPr>
    </w:p>
    <w:p w:rsidR="00526E0A" w:rsidRPr="00177259" w:rsidRDefault="00526E0A" w:rsidP="00526E0A">
      <w:pPr>
        <w:rPr>
          <w:rFonts w:asciiTheme="minorHAnsi" w:hAnsiTheme="minorHAnsi" w:cstheme="minorHAnsi"/>
          <w:b/>
          <w:sz w:val="21"/>
          <w:szCs w:val="21"/>
        </w:rPr>
      </w:pPr>
      <w:r w:rsidRPr="00177259">
        <w:rPr>
          <w:rFonts w:asciiTheme="minorHAnsi" w:hAnsiTheme="minorHAnsi" w:cstheme="minorHAnsi"/>
          <w:b/>
          <w:sz w:val="21"/>
          <w:szCs w:val="21"/>
        </w:rPr>
        <w:t>HSE Statistics Summary |</w:t>
      </w:r>
    </w:p>
    <w:p w:rsidR="00526E0A" w:rsidRPr="00177259" w:rsidRDefault="00526E0A" w:rsidP="00526E0A">
      <w:pPr>
        <w:rPr>
          <w:rFonts w:asciiTheme="minorHAnsi" w:hAnsiTheme="minorHAnsi" w:cstheme="minorHAns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1980"/>
        <w:gridCol w:w="1800"/>
      </w:tblGrid>
      <w:tr w:rsidR="00526E0A" w:rsidRPr="00177259" w:rsidTr="00894EAD">
        <w:trPr>
          <w:trHeight w:val="178"/>
          <w:jc w:val="center"/>
        </w:trPr>
        <w:tc>
          <w:tcPr>
            <w:tcW w:w="3674"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rsidR="00526E0A" w:rsidRPr="00177259" w:rsidRDefault="00526E0A" w:rsidP="00CC4B6B">
            <w:pPr>
              <w:jc w:val="center"/>
              <w:rPr>
                <w:rFonts w:asciiTheme="minorHAnsi" w:hAnsiTheme="minorHAnsi" w:cstheme="minorHAnsi"/>
                <w:b/>
                <w:sz w:val="21"/>
                <w:szCs w:val="21"/>
              </w:rPr>
            </w:pPr>
            <w:r w:rsidRPr="00177259">
              <w:rPr>
                <w:rFonts w:asciiTheme="minorHAnsi" w:hAnsiTheme="minorHAnsi" w:cstheme="minorHAnsi"/>
                <w:b/>
                <w:sz w:val="21"/>
                <w:szCs w:val="21"/>
              </w:rPr>
              <w:t>Description - LAGGING</w:t>
            </w:r>
          </w:p>
        </w:tc>
        <w:tc>
          <w:tcPr>
            <w:tcW w:w="1980"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rsidR="00526E0A" w:rsidRPr="00177259" w:rsidRDefault="00E8350B" w:rsidP="006B3989">
            <w:pPr>
              <w:jc w:val="center"/>
              <w:rPr>
                <w:rFonts w:asciiTheme="minorHAnsi" w:hAnsiTheme="minorHAnsi" w:cstheme="minorHAnsi"/>
                <w:b/>
                <w:sz w:val="21"/>
                <w:szCs w:val="21"/>
              </w:rPr>
            </w:pPr>
            <w:r>
              <w:rPr>
                <w:rFonts w:asciiTheme="minorHAnsi" w:hAnsiTheme="minorHAnsi" w:cstheme="minorHAnsi"/>
                <w:b/>
                <w:sz w:val="21"/>
                <w:szCs w:val="21"/>
              </w:rPr>
              <w:t>Q4</w:t>
            </w:r>
            <w:r w:rsidR="00D6339F" w:rsidRPr="00177259">
              <w:rPr>
                <w:rFonts w:asciiTheme="minorHAnsi" w:hAnsiTheme="minorHAnsi" w:cstheme="minorHAnsi"/>
                <w:b/>
                <w:sz w:val="21"/>
                <w:szCs w:val="21"/>
              </w:rPr>
              <w:t xml:space="preserve"> </w:t>
            </w:r>
            <w:r w:rsidR="00A300CE" w:rsidRPr="00177259">
              <w:rPr>
                <w:rFonts w:asciiTheme="minorHAnsi" w:hAnsiTheme="minorHAnsi" w:cstheme="minorHAnsi"/>
                <w:b/>
                <w:sz w:val="21"/>
                <w:szCs w:val="21"/>
              </w:rPr>
              <w:t>2017</w:t>
            </w:r>
          </w:p>
        </w:tc>
        <w:tc>
          <w:tcPr>
            <w:tcW w:w="1800" w:type="dxa"/>
            <w:tcBorders>
              <w:top w:val="single" w:sz="4" w:space="0" w:color="D9D9D9"/>
              <w:left w:val="single" w:sz="4" w:space="0" w:color="D9D9D9"/>
              <w:bottom w:val="single" w:sz="4" w:space="0" w:color="D9D9D9"/>
              <w:right w:val="single" w:sz="4" w:space="0" w:color="D9D9D9" w:themeColor="background1" w:themeShade="D9"/>
            </w:tcBorders>
            <w:shd w:val="clear" w:color="auto" w:fill="D9D9D9" w:themeFill="background1" w:themeFillShade="D9"/>
          </w:tcPr>
          <w:p w:rsidR="00526E0A" w:rsidRPr="00177259" w:rsidRDefault="0061760B" w:rsidP="00CC4B6B">
            <w:pPr>
              <w:jc w:val="center"/>
              <w:rPr>
                <w:rFonts w:asciiTheme="minorHAnsi" w:hAnsiTheme="minorHAnsi" w:cstheme="minorHAnsi"/>
                <w:b/>
                <w:sz w:val="21"/>
                <w:szCs w:val="21"/>
              </w:rPr>
            </w:pPr>
            <w:r w:rsidRPr="00177259">
              <w:rPr>
                <w:rFonts w:asciiTheme="minorHAnsi" w:hAnsiTheme="minorHAnsi" w:cstheme="minorHAnsi"/>
                <w:b/>
                <w:sz w:val="21"/>
                <w:szCs w:val="21"/>
              </w:rPr>
              <w:t>2017</w:t>
            </w:r>
            <w:r w:rsidR="00526E0A" w:rsidRPr="00177259">
              <w:rPr>
                <w:rFonts w:asciiTheme="minorHAnsi" w:hAnsiTheme="minorHAnsi" w:cstheme="minorHAnsi"/>
                <w:b/>
                <w:sz w:val="21"/>
                <w:szCs w:val="21"/>
              </w:rPr>
              <w:t xml:space="preserve"> YTD</w:t>
            </w:r>
          </w:p>
        </w:tc>
      </w:tr>
      <w:tr w:rsidR="00A300CE" w:rsidRPr="00177259" w:rsidTr="00894EA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Man-hours</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47,886</w:t>
            </w:r>
          </w:p>
        </w:tc>
        <w:tc>
          <w:tcPr>
            <w:tcW w:w="1800" w:type="dxa"/>
            <w:tcBorders>
              <w:top w:val="single" w:sz="4" w:space="0" w:color="D9D9D9"/>
              <w:left w:val="single" w:sz="4" w:space="0" w:color="FFFFFF" w:themeColor="background1"/>
              <w:bottom w:val="single" w:sz="4" w:space="0" w:color="D9D9D9"/>
              <w:right w:val="single" w:sz="4" w:space="0" w:color="D9D9D9"/>
            </w:tcBorders>
          </w:tcPr>
          <w:p w:rsidR="00A300CE" w:rsidRPr="00177259" w:rsidRDefault="009F3C1A" w:rsidP="00573BAF">
            <w:pPr>
              <w:jc w:val="center"/>
              <w:rPr>
                <w:rFonts w:asciiTheme="minorHAnsi" w:hAnsiTheme="minorHAnsi" w:cstheme="minorHAnsi"/>
                <w:sz w:val="21"/>
                <w:szCs w:val="21"/>
              </w:rPr>
            </w:pPr>
            <w:r>
              <w:rPr>
                <w:rFonts w:asciiTheme="minorHAnsi" w:hAnsiTheme="minorHAnsi" w:cstheme="minorHAnsi"/>
                <w:sz w:val="21"/>
                <w:szCs w:val="21"/>
              </w:rPr>
              <w:t>214,9</w:t>
            </w:r>
            <w:r w:rsidR="006B3989">
              <w:rPr>
                <w:rFonts w:asciiTheme="minorHAnsi" w:hAnsiTheme="minorHAnsi" w:cstheme="minorHAnsi"/>
                <w:sz w:val="21"/>
                <w:szCs w:val="21"/>
              </w:rPr>
              <w:t>25</w:t>
            </w:r>
          </w:p>
        </w:tc>
      </w:tr>
      <w:tr w:rsidR="00A300CE" w:rsidRPr="00177259" w:rsidTr="00894EA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shd w:val="clear" w:color="auto" w:fill="F2F2F2" w:themeFill="background1" w:themeFillShade="F2"/>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Lost Time Incidents</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shd w:val="clear" w:color="auto" w:fill="F2F2F2" w:themeFill="background1" w:themeFillShade="F2"/>
          </w:tcPr>
          <w:p w:rsidR="00A300CE" w:rsidRPr="00177259" w:rsidRDefault="00A300CE" w:rsidP="00A300CE">
            <w:pPr>
              <w:jc w:val="center"/>
              <w:rPr>
                <w:rFonts w:asciiTheme="minorHAnsi" w:hAnsiTheme="minorHAnsi" w:cstheme="minorHAnsi"/>
                <w:sz w:val="21"/>
                <w:szCs w:val="21"/>
              </w:rPr>
            </w:pPr>
            <w:r w:rsidRPr="00177259">
              <w:rPr>
                <w:rFonts w:asciiTheme="minorHAnsi" w:hAnsiTheme="minorHAnsi" w:cstheme="minorHAnsi"/>
                <w:sz w:val="21"/>
                <w:szCs w:val="21"/>
              </w:rPr>
              <w:t>0</w:t>
            </w:r>
          </w:p>
        </w:tc>
        <w:tc>
          <w:tcPr>
            <w:tcW w:w="1800" w:type="dxa"/>
            <w:tcBorders>
              <w:top w:val="single" w:sz="4" w:space="0" w:color="D9D9D9"/>
              <w:left w:val="single" w:sz="4" w:space="0" w:color="FFFFFF" w:themeColor="background1"/>
              <w:bottom w:val="single" w:sz="4" w:space="0" w:color="D9D9D9"/>
              <w:right w:val="single" w:sz="4" w:space="0" w:color="D9D9D9"/>
            </w:tcBorders>
            <w:shd w:val="clear" w:color="auto" w:fill="F2F2F2" w:themeFill="background1" w:themeFillShade="F2"/>
          </w:tcPr>
          <w:p w:rsidR="00A300CE" w:rsidRPr="00177259" w:rsidRDefault="00A300CE" w:rsidP="00A300CE">
            <w:pPr>
              <w:jc w:val="center"/>
              <w:rPr>
                <w:rFonts w:asciiTheme="minorHAnsi" w:hAnsiTheme="minorHAnsi" w:cstheme="minorHAnsi"/>
                <w:bCs/>
                <w:sz w:val="21"/>
                <w:szCs w:val="21"/>
              </w:rPr>
            </w:pPr>
            <w:r w:rsidRPr="00177259">
              <w:rPr>
                <w:rFonts w:asciiTheme="minorHAnsi" w:hAnsiTheme="minorHAnsi" w:cstheme="minorHAnsi"/>
                <w:bCs/>
                <w:sz w:val="21"/>
                <w:szCs w:val="21"/>
              </w:rPr>
              <w:t>0</w:t>
            </w:r>
          </w:p>
        </w:tc>
      </w:tr>
      <w:tr w:rsidR="00A300CE" w:rsidRPr="00177259" w:rsidTr="00894EA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 xml:space="preserve">Recordable Medical Aid </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tcPr>
          <w:p w:rsidR="00A300CE" w:rsidRPr="00177259" w:rsidRDefault="00A300CE" w:rsidP="00A300CE">
            <w:pPr>
              <w:jc w:val="center"/>
              <w:rPr>
                <w:rFonts w:asciiTheme="minorHAnsi" w:hAnsiTheme="minorHAnsi" w:cstheme="minorHAnsi"/>
                <w:sz w:val="21"/>
                <w:szCs w:val="21"/>
              </w:rPr>
            </w:pPr>
            <w:r w:rsidRPr="00177259">
              <w:rPr>
                <w:rFonts w:asciiTheme="minorHAnsi" w:hAnsiTheme="minorHAnsi" w:cstheme="minorHAnsi"/>
                <w:sz w:val="21"/>
                <w:szCs w:val="21"/>
              </w:rPr>
              <w:t>0</w:t>
            </w:r>
          </w:p>
        </w:tc>
        <w:tc>
          <w:tcPr>
            <w:tcW w:w="1800" w:type="dxa"/>
            <w:tcBorders>
              <w:top w:val="single" w:sz="4" w:space="0" w:color="D9D9D9"/>
              <w:left w:val="single" w:sz="4" w:space="0" w:color="FFFFFF" w:themeColor="background1"/>
              <w:bottom w:val="single" w:sz="4" w:space="0" w:color="D9D9D9"/>
              <w:right w:val="single" w:sz="4" w:space="0" w:color="D9D9D9"/>
            </w:tcBorders>
          </w:tcPr>
          <w:p w:rsidR="00A300CE" w:rsidRPr="00177259" w:rsidRDefault="00A300CE" w:rsidP="00A300CE">
            <w:pPr>
              <w:jc w:val="center"/>
              <w:rPr>
                <w:rFonts w:asciiTheme="minorHAnsi" w:hAnsiTheme="minorHAnsi" w:cstheme="minorHAnsi"/>
                <w:bCs/>
                <w:sz w:val="21"/>
                <w:szCs w:val="21"/>
              </w:rPr>
            </w:pPr>
            <w:r w:rsidRPr="00177259">
              <w:rPr>
                <w:rFonts w:asciiTheme="minorHAnsi" w:hAnsiTheme="minorHAnsi" w:cstheme="minorHAnsi"/>
                <w:bCs/>
                <w:sz w:val="21"/>
                <w:szCs w:val="21"/>
              </w:rPr>
              <w:t>0</w:t>
            </w:r>
          </w:p>
        </w:tc>
      </w:tr>
      <w:tr w:rsidR="00A300CE" w:rsidRPr="00177259" w:rsidTr="00551F8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shd w:val="clear" w:color="auto" w:fill="F2F2F2" w:themeFill="background1" w:themeFillShade="F2"/>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 xml:space="preserve">First Aid </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shd w:val="clear" w:color="auto" w:fill="F2F2F2" w:themeFill="background1" w:themeFillShade="F2"/>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1</w:t>
            </w:r>
          </w:p>
        </w:tc>
        <w:tc>
          <w:tcPr>
            <w:tcW w:w="1800" w:type="dxa"/>
            <w:tcBorders>
              <w:top w:val="single" w:sz="4" w:space="0" w:color="D9D9D9"/>
              <w:left w:val="single" w:sz="4" w:space="0" w:color="FFFFFF" w:themeColor="background1"/>
              <w:bottom w:val="single" w:sz="4" w:space="0" w:color="D9D9D9"/>
              <w:right w:val="single" w:sz="4" w:space="0" w:color="D9D9D9"/>
            </w:tcBorders>
            <w:shd w:val="clear" w:color="auto" w:fill="F2F2F2" w:themeFill="background1" w:themeFillShade="F2"/>
          </w:tcPr>
          <w:p w:rsidR="00A300CE" w:rsidRPr="00177259" w:rsidRDefault="0047145B" w:rsidP="00A300CE">
            <w:pPr>
              <w:jc w:val="center"/>
              <w:rPr>
                <w:rFonts w:asciiTheme="minorHAnsi" w:hAnsiTheme="minorHAnsi" w:cstheme="minorHAnsi"/>
                <w:bCs/>
                <w:sz w:val="21"/>
                <w:szCs w:val="21"/>
              </w:rPr>
            </w:pPr>
            <w:r>
              <w:rPr>
                <w:rFonts w:asciiTheme="minorHAnsi" w:hAnsiTheme="minorHAnsi" w:cstheme="minorHAnsi"/>
                <w:bCs/>
                <w:sz w:val="21"/>
                <w:szCs w:val="21"/>
              </w:rPr>
              <w:t>7</w:t>
            </w:r>
          </w:p>
        </w:tc>
      </w:tr>
      <w:tr w:rsidR="00A300CE" w:rsidRPr="00177259" w:rsidTr="00894EA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Near Hit/Near Miss</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1</w:t>
            </w:r>
          </w:p>
        </w:tc>
        <w:tc>
          <w:tcPr>
            <w:tcW w:w="1800" w:type="dxa"/>
            <w:tcBorders>
              <w:top w:val="single" w:sz="4" w:space="0" w:color="D9D9D9"/>
              <w:left w:val="single" w:sz="4" w:space="0" w:color="FFFFFF" w:themeColor="background1"/>
              <w:bottom w:val="single" w:sz="4" w:space="0" w:color="D9D9D9"/>
              <w:right w:val="single" w:sz="4" w:space="0" w:color="D9D9D9"/>
            </w:tcBorders>
          </w:tcPr>
          <w:p w:rsidR="00A300CE" w:rsidRPr="00177259" w:rsidRDefault="0047145B" w:rsidP="00A300CE">
            <w:pPr>
              <w:jc w:val="center"/>
              <w:rPr>
                <w:rFonts w:asciiTheme="minorHAnsi" w:hAnsiTheme="minorHAnsi" w:cstheme="minorHAnsi"/>
                <w:bCs/>
                <w:sz w:val="21"/>
                <w:szCs w:val="21"/>
              </w:rPr>
            </w:pPr>
            <w:r>
              <w:rPr>
                <w:rFonts w:asciiTheme="minorHAnsi" w:hAnsiTheme="minorHAnsi" w:cstheme="minorHAnsi"/>
                <w:bCs/>
                <w:sz w:val="21"/>
                <w:szCs w:val="21"/>
              </w:rPr>
              <w:t>6</w:t>
            </w:r>
          </w:p>
        </w:tc>
      </w:tr>
      <w:tr w:rsidR="00A300CE" w:rsidRPr="00177259" w:rsidTr="00551F8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shd w:val="clear" w:color="auto" w:fill="F2F2F2" w:themeFill="background1" w:themeFillShade="F2"/>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Vehicle Incidents</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shd w:val="clear" w:color="auto" w:fill="F2F2F2" w:themeFill="background1" w:themeFillShade="F2"/>
          </w:tcPr>
          <w:p w:rsidR="00A300CE" w:rsidRPr="00177259" w:rsidRDefault="00031219" w:rsidP="00A300CE">
            <w:pPr>
              <w:jc w:val="center"/>
              <w:rPr>
                <w:rFonts w:asciiTheme="minorHAnsi" w:hAnsiTheme="minorHAnsi" w:cstheme="minorHAnsi"/>
                <w:sz w:val="21"/>
                <w:szCs w:val="21"/>
              </w:rPr>
            </w:pPr>
            <w:r>
              <w:rPr>
                <w:rFonts w:asciiTheme="minorHAnsi" w:hAnsiTheme="minorHAnsi" w:cstheme="minorHAnsi"/>
                <w:sz w:val="21"/>
                <w:szCs w:val="21"/>
              </w:rPr>
              <w:t>3</w:t>
            </w:r>
          </w:p>
        </w:tc>
        <w:tc>
          <w:tcPr>
            <w:tcW w:w="1800" w:type="dxa"/>
            <w:tcBorders>
              <w:top w:val="single" w:sz="4" w:space="0" w:color="D9D9D9"/>
              <w:left w:val="single" w:sz="4" w:space="0" w:color="FFFFFF" w:themeColor="background1"/>
              <w:bottom w:val="single" w:sz="4" w:space="0" w:color="D9D9D9"/>
              <w:right w:val="single" w:sz="4" w:space="0" w:color="D9D9D9"/>
            </w:tcBorders>
            <w:shd w:val="clear" w:color="auto" w:fill="F2F2F2" w:themeFill="background1" w:themeFillShade="F2"/>
          </w:tcPr>
          <w:p w:rsidR="00A300CE" w:rsidRPr="00177259" w:rsidRDefault="006B3989" w:rsidP="00A300CE">
            <w:pPr>
              <w:jc w:val="center"/>
              <w:rPr>
                <w:rFonts w:asciiTheme="minorHAnsi" w:hAnsiTheme="minorHAnsi" w:cstheme="minorHAnsi"/>
                <w:bCs/>
                <w:sz w:val="21"/>
                <w:szCs w:val="21"/>
              </w:rPr>
            </w:pPr>
            <w:r>
              <w:rPr>
                <w:rFonts w:asciiTheme="minorHAnsi" w:hAnsiTheme="minorHAnsi" w:cstheme="minorHAnsi"/>
                <w:bCs/>
                <w:sz w:val="21"/>
                <w:szCs w:val="21"/>
              </w:rPr>
              <w:t>5</w:t>
            </w:r>
          </w:p>
        </w:tc>
      </w:tr>
      <w:tr w:rsidR="00A300CE" w:rsidRPr="00177259" w:rsidTr="00894EA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Modified Work</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tcPr>
          <w:p w:rsidR="00A300CE" w:rsidRPr="00177259" w:rsidRDefault="00A300CE" w:rsidP="00A300CE">
            <w:pPr>
              <w:jc w:val="center"/>
              <w:rPr>
                <w:rFonts w:asciiTheme="minorHAnsi" w:hAnsiTheme="minorHAnsi" w:cstheme="minorHAnsi"/>
                <w:sz w:val="21"/>
                <w:szCs w:val="21"/>
              </w:rPr>
            </w:pPr>
            <w:r w:rsidRPr="00177259">
              <w:rPr>
                <w:rFonts w:asciiTheme="minorHAnsi" w:hAnsiTheme="minorHAnsi" w:cstheme="minorHAnsi"/>
                <w:sz w:val="21"/>
                <w:szCs w:val="21"/>
              </w:rPr>
              <w:t>0</w:t>
            </w:r>
          </w:p>
        </w:tc>
        <w:tc>
          <w:tcPr>
            <w:tcW w:w="1800" w:type="dxa"/>
            <w:tcBorders>
              <w:top w:val="single" w:sz="4" w:space="0" w:color="D9D9D9"/>
              <w:left w:val="single" w:sz="4" w:space="0" w:color="FFFFFF" w:themeColor="background1"/>
              <w:bottom w:val="single" w:sz="4" w:space="0" w:color="D9D9D9"/>
              <w:right w:val="single" w:sz="4" w:space="0" w:color="D9D9D9"/>
            </w:tcBorders>
          </w:tcPr>
          <w:p w:rsidR="00A300CE" w:rsidRPr="00177259" w:rsidRDefault="00A300CE" w:rsidP="00A300CE">
            <w:pPr>
              <w:jc w:val="center"/>
              <w:rPr>
                <w:rFonts w:asciiTheme="minorHAnsi" w:hAnsiTheme="minorHAnsi" w:cstheme="minorHAnsi"/>
                <w:bCs/>
                <w:sz w:val="21"/>
                <w:szCs w:val="21"/>
              </w:rPr>
            </w:pPr>
            <w:r w:rsidRPr="00177259">
              <w:rPr>
                <w:rFonts w:asciiTheme="minorHAnsi" w:hAnsiTheme="minorHAnsi" w:cstheme="minorHAnsi"/>
                <w:bCs/>
                <w:sz w:val="21"/>
                <w:szCs w:val="21"/>
              </w:rPr>
              <w:t>0</w:t>
            </w:r>
          </w:p>
        </w:tc>
      </w:tr>
      <w:tr w:rsidR="00A300CE" w:rsidRPr="00177259" w:rsidTr="00551F8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shd w:val="clear" w:color="auto" w:fill="F2F2F2" w:themeFill="background1" w:themeFillShade="F2"/>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Environmental Events</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shd w:val="clear" w:color="auto" w:fill="F2F2F2" w:themeFill="background1" w:themeFillShade="F2"/>
          </w:tcPr>
          <w:p w:rsidR="00A300CE" w:rsidRPr="00177259" w:rsidRDefault="00A300CE" w:rsidP="00A300CE">
            <w:pPr>
              <w:jc w:val="center"/>
              <w:rPr>
                <w:rFonts w:asciiTheme="minorHAnsi" w:hAnsiTheme="minorHAnsi" w:cstheme="minorHAnsi"/>
                <w:sz w:val="21"/>
                <w:szCs w:val="21"/>
              </w:rPr>
            </w:pPr>
            <w:r w:rsidRPr="00177259">
              <w:rPr>
                <w:rFonts w:asciiTheme="minorHAnsi" w:hAnsiTheme="minorHAnsi" w:cstheme="minorHAnsi"/>
                <w:sz w:val="21"/>
                <w:szCs w:val="21"/>
              </w:rPr>
              <w:t>0</w:t>
            </w:r>
          </w:p>
        </w:tc>
        <w:tc>
          <w:tcPr>
            <w:tcW w:w="1800" w:type="dxa"/>
            <w:tcBorders>
              <w:top w:val="single" w:sz="4" w:space="0" w:color="D9D9D9"/>
              <w:left w:val="single" w:sz="4" w:space="0" w:color="FFFFFF" w:themeColor="background1"/>
              <w:bottom w:val="single" w:sz="4" w:space="0" w:color="D9D9D9"/>
              <w:right w:val="single" w:sz="4" w:space="0" w:color="D9D9D9"/>
            </w:tcBorders>
            <w:shd w:val="clear" w:color="auto" w:fill="F2F2F2" w:themeFill="background1" w:themeFillShade="F2"/>
          </w:tcPr>
          <w:p w:rsidR="00A300CE" w:rsidRPr="00177259" w:rsidRDefault="00A300CE" w:rsidP="00A300CE">
            <w:pPr>
              <w:jc w:val="center"/>
              <w:rPr>
                <w:rFonts w:asciiTheme="minorHAnsi" w:hAnsiTheme="minorHAnsi" w:cstheme="minorHAnsi"/>
                <w:bCs/>
                <w:sz w:val="21"/>
                <w:szCs w:val="21"/>
              </w:rPr>
            </w:pPr>
            <w:r w:rsidRPr="00177259">
              <w:rPr>
                <w:rFonts w:asciiTheme="minorHAnsi" w:hAnsiTheme="minorHAnsi" w:cstheme="minorHAnsi"/>
                <w:bCs/>
                <w:sz w:val="21"/>
                <w:szCs w:val="21"/>
              </w:rPr>
              <w:t>0</w:t>
            </w:r>
          </w:p>
        </w:tc>
      </w:tr>
      <w:tr w:rsidR="00A300CE" w:rsidRPr="00177259" w:rsidTr="00894EAD">
        <w:trPr>
          <w:trHeight w:val="178"/>
          <w:jc w:val="center"/>
        </w:trPr>
        <w:tc>
          <w:tcPr>
            <w:tcW w:w="3674" w:type="dxa"/>
            <w:tcBorders>
              <w:top w:val="single" w:sz="4" w:space="0" w:color="D9D9D9"/>
              <w:left w:val="single" w:sz="4" w:space="0" w:color="D9D9D9"/>
              <w:bottom w:val="single" w:sz="4" w:space="0" w:color="D9D9D9"/>
              <w:right w:val="single" w:sz="4" w:space="0" w:color="FFFFFF" w:themeColor="background1"/>
            </w:tcBorders>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Off the Job Injury/Illness</w:t>
            </w:r>
          </w:p>
        </w:tc>
        <w:tc>
          <w:tcPr>
            <w:tcW w:w="1980" w:type="dxa"/>
            <w:tcBorders>
              <w:top w:val="single" w:sz="4" w:space="0" w:color="D9D9D9"/>
              <w:left w:val="single" w:sz="4" w:space="0" w:color="FFFFFF" w:themeColor="background1"/>
              <w:bottom w:val="single" w:sz="4" w:space="0" w:color="D9D9D9"/>
              <w:right w:val="single" w:sz="4" w:space="0" w:color="FFFFFF" w:themeColor="background1"/>
            </w:tcBorders>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3</w:t>
            </w:r>
          </w:p>
        </w:tc>
        <w:tc>
          <w:tcPr>
            <w:tcW w:w="1800" w:type="dxa"/>
            <w:tcBorders>
              <w:top w:val="single" w:sz="4" w:space="0" w:color="D9D9D9"/>
              <w:left w:val="single" w:sz="4" w:space="0" w:color="FFFFFF" w:themeColor="background1"/>
              <w:bottom w:val="single" w:sz="4" w:space="0" w:color="D9D9D9"/>
              <w:right w:val="single" w:sz="4" w:space="0" w:color="D9D9D9"/>
            </w:tcBorders>
          </w:tcPr>
          <w:p w:rsidR="00890633" w:rsidRPr="00177259" w:rsidRDefault="006B3989" w:rsidP="00890633">
            <w:pPr>
              <w:jc w:val="center"/>
              <w:rPr>
                <w:rFonts w:asciiTheme="minorHAnsi" w:hAnsiTheme="minorHAnsi" w:cstheme="minorHAnsi"/>
                <w:bCs/>
                <w:sz w:val="21"/>
                <w:szCs w:val="21"/>
              </w:rPr>
            </w:pPr>
            <w:r>
              <w:rPr>
                <w:rFonts w:asciiTheme="minorHAnsi" w:hAnsiTheme="minorHAnsi" w:cstheme="minorHAnsi"/>
                <w:bCs/>
                <w:sz w:val="21"/>
                <w:szCs w:val="21"/>
              </w:rPr>
              <w:t>16</w:t>
            </w:r>
          </w:p>
        </w:tc>
      </w:tr>
    </w:tbl>
    <w:p w:rsidR="00526E0A" w:rsidRPr="00177259" w:rsidRDefault="00526E0A" w:rsidP="00526E0A">
      <w:pPr>
        <w:rPr>
          <w:rFonts w:asciiTheme="minorHAnsi" w:hAnsiTheme="minorHAnsi" w:cstheme="minorHAnsi"/>
          <w:sz w:val="21"/>
          <w:szCs w:val="21"/>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1980"/>
        <w:gridCol w:w="1800"/>
      </w:tblGrid>
      <w:tr w:rsidR="00526E0A" w:rsidRPr="00177259" w:rsidTr="00894EAD">
        <w:trPr>
          <w:trHeight w:val="178"/>
          <w:jc w:val="center"/>
        </w:trPr>
        <w:tc>
          <w:tcPr>
            <w:tcW w:w="3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526E0A" w:rsidRPr="00177259" w:rsidRDefault="00526E0A" w:rsidP="00CC4B6B">
            <w:pPr>
              <w:jc w:val="center"/>
              <w:rPr>
                <w:rFonts w:asciiTheme="minorHAnsi" w:hAnsiTheme="minorHAnsi" w:cstheme="minorHAnsi"/>
                <w:b/>
                <w:sz w:val="21"/>
                <w:szCs w:val="21"/>
              </w:rPr>
            </w:pPr>
            <w:r w:rsidRPr="00177259">
              <w:rPr>
                <w:rFonts w:asciiTheme="minorHAnsi" w:hAnsiTheme="minorHAnsi" w:cstheme="minorHAnsi"/>
                <w:b/>
                <w:sz w:val="21"/>
                <w:szCs w:val="21"/>
              </w:rPr>
              <w:t>Proactive Events - LEADING</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526E0A" w:rsidRPr="00177259" w:rsidRDefault="00E8350B" w:rsidP="00CC4B6B">
            <w:pPr>
              <w:jc w:val="center"/>
              <w:rPr>
                <w:rFonts w:asciiTheme="minorHAnsi" w:hAnsiTheme="minorHAnsi" w:cstheme="minorHAnsi"/>
                <w:b/>
                <w:sz w:val="21"/>
                <w:szCs w:val="21"/>
              </w:rPr>
            </w:pPr>
            <w:r>
              <w:rPr>
                <w:rFonts w:asciiTheme="minorHAnsi" w:hAnsiTheme="minorHAnsi" w:cstheme="minorHAnsi"/>
                <w:b/>
                <w:sz w:val="21"/>
                <w:szCs w:val="21"/>
              </w:rPr>
              <w:t>Q4</w:t>
            </w:r>
            <w:r w:rsidR="00A300CE" w:rsidRPr="00177259">
              <w:rPr>
                <w:rFonts w:asciiTheme="minorHAnsi" w:hAnsiTheme="minorHAnsi" w:cstheme="minorHAnsi"/>
                <w:b/>
                <w:sz w:val="21"/>
                <w:szCs w:val="21"/>
              </w:rPr>
              <w:t xml:space="preserve"> 2017</w:t>
            </w:r>
          </w:p>
        </w:tc>
        <w:tc>
          <w:tcPr>
            <w:tcW w:w="18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526E0A" w:rsidRPr="00177259" w:rsidRDefault="0061760B" w:rsidP="00CC4B6B">
            <w:pPr>
              <w:jc w:val="center"/>
              <w:rPr>
                <w:rFonts w:asciiTheme="minorHAnsi" w:hAnsiTheme="minorHAnsi" w:cstheme="minorHAnsi"/>
                <w:b/>
                <w:sz w:val="21"/>
                <w:szCs w:val="21"/>
              </w:rPr>
            </w:pPr>
            <w:r w:rsidRPr="00177259">
              <w:rPr>
                <w:rFonts w:asciiTheme="minorHAnsi" w:hAnsiTheme="minorHAnsi" w:cstheme="minorHAnsi"/>
                <w:b/>
                <w:sz w:val="21"/>
                <w:szCs w:val="21"/>
              </w:rPr>
              <w:t>2017</w:t>
            </w:r>
            <w:r w:rsidR="00526E0A" w:rsidRPr="00177259">
              <w:rPr>
                <w:rFonts w:asciiTheme="minorHAnsi" w:hAnsiTheme="minorHAnsi" w:cstheme="minorHAnsi"/>
                <w:b/>
                <w:sz w:val="21"/>
                <w:szCs w:val="21"/>
              </w:rPr>
              <w:t xml:space="preserve"> YTD</w:t>
            </w:r>
          </w:p>
        </w:tc>
      </w:tr>
      <w:tr w:rsidR="00A300CE" w:rsidRPr="00177259" w:rsidTr="00894EAD">
        <w:trPr>
          <w:trHeight w:val="178"/>
          <w:jc w:val="center"/>
        </w:trPr>
        <w:tc>
          <w:tcPr>
            <w:tcW w:w="3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Hazard Identifications</w:t>
            </w:r>
          </w:p>
        </w:tc>
        <w:tc>
          <w:tcPr>
            <w:tcW w:w="198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321</w:t>
            </w:r>
          </w:p>
        </w:tc>
        <w:tc>
          <w:tcPr>
            <w:tcW w:w="180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A300CE" w:rsidRPr="00177259" w:rsidRDefault="009F3C1A" w:rsidP="00A300CE">
            <w:pPr>
              <w:jc w:val="center"/>
              <w:rPr>
                <w:rFonts w:asciiTheme="minorHAnsi" w:hAnsiTheme="minorHAnsi" w:cstheme="minorHAnsi"/>
                <w:bCs/>
                <w:sz w:val="21"/>
                <w:szCs w:val="21"/>
              </w:rPr>
            </w:pPr>
            <w:r>
              <w:rPr>
                <w:rFonts w:asciiTheme="minorHAnsi" w:hAnsiTheme="minorHAnsi" w:cstheme="minorHAnsi"/>
                <w:bCs/>
                <w:sz w:val="21"/>
                <w:szCs w:val="21"/>
              </w:rPr>
              <w:t>1,267</w:t>
            </w:r>
          </w:p>
        </w:tc>
      </w:tr>
      <w:tr w:rsidR="00A300CE" w:rsidRPr="00177259" w:rsidTr="00551F8D">
        <w:trPr>
          <w:trHeight w:val="178"/>
          <w:jc w:val="center"/>
        </w:trPr>
        <w:tc>
          <w:tcPr>
            <w:tcW w:w="3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Safety Meetings</w:t>
            </w:r>
          </w:p>
        </w:tc>
        <w:tc>
          <w:tcPr>
            <w:tcW w:w="198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3</w:t>
            </w:r>
          </w:p>
        </w:tc>
        <w:tc>
          <w:tcPr>
            <w:tcW w:w="180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Pr>
          <w:p w:rsidR="00A300CE" w:rsidRPr="00177259" w:rsidRDefault="009F3C1A" w:rsidP="00A300CE">
            <w:pPr>
              <w:jc w:val="center"/>
              <w:rPr>
                <w:rFonts w:asciiTheme="minorHAnsi" w:hAnsiTheme="minorHAnsi" w:cstheme="minorHAnsi"/>
                <w:bCs/>
                <w:sz w:val="21"/>
                <w:szCs w:val="21"/>
              </w:rPr>
            </w:pPr>
            <w:r>
              <w:rPr>
                <w:rFonts w:asciiTheme="minorHAnsi" w:hAnsiTheme="minorHAnsi" w:cstheme="minorHAnsi"/>
                <w:bCs/>
                <w:sz w:val="21"/>
                <w:szCs w:val="21"/>
              </w:rPr>
              <w:t>12</w:t>
            </w:r>
          </w:p>
        </w:tc>
      </w:tr>
      <w:tr w:rsidR="00A300CE" w:rsidRPr="00177259" w:rsidTr="00894EAD">
        <w:trPr>
          <w:trHeight w:val="178"/>
          <w:jc w:val="center"/>
        </w:trPr>
        <w:tc>
          <w:tcPr>
            <w:tcW w:w="3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Work Site Inspections</w:t>
            </w:r>
          </w:p>
        </w:tc>
        <w:tc>
          <w:tcPr>
            <w:tcW w:w="198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91</w:t>
            </w:r>
          </w:p>
        </w:tc>
        <w:tc>
          <w:tcPr>
            <w:tcW w:w="180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A300CE" w:rsidRPr="00177259" w:rsidRDefault="009F3C1A" w:rsidP="00A300CE">
            <w:pPr>
              <w:jc w:val="center"/>
              <w:rPr>
                <w:rFonts w:asciiTheme="minorHAnsi" w:hAnsiTheme="minorHAnsi" w:cstheme="minorHAnsi"/>
                <w:bCs/>
                <w:sz w:val="21"/>
                <w:szCs w:val="21"/>
              </w:rPr>
            </w:pPr>
            <w:r>
              <w:rPr>
                <w:rFonts w:asciiTheme="minorHAnsi" w:hAnsiTheme="minorHAnsi" w:cstheme="minorHAnsi"/>
                <w:bCs/>
                <w:sz w:val="21"/>
                <w:szCs w:val="21"/>
              </w:rPr>
              <w:t>336</w:t>
            </w:r>
          </w:p>
        </w:tc>
      </w:tr>
      <w:tr w:rsidR="00A300CE" w:rsidRPr="00177259" w:rsidTr="00551F8D">
        <w:trPr>
          <w:trHeight w:val="178"/>
          <w:jc w:val="center"/>
        </w:trPr>
        <w:tc>
          <w:tcPr>
            <w:tcW w:w="3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Pre-Task Analysis Cards</w:t>
            </w:r>
          </w:p>
        </w:tc>
        <w:tc>
          <w:tcPr>
            <w:tcW w:w="198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1,373</w:t>
            </w:r>
          </w:p>
        </w:tc>
        <w:tc>
          <w:tcPr>
            <w:tcW w:w="180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Pr>
          <w:p w:rsidR="00A300CE" w:rsidRPr="00177259" w:rsidRDefault="009F3C1A" w:rsidP="00A300CE">
            <w:pPr>
              <w:jc w:val="center"/>
              <w:rPr>
                <w:rFonts w:asciiTheme="minorHAnsi" w:hAnsiTheme="minorHAnsi" w:cstheme="minorHAnsi"/>
                <w:bCs/>
                <w:sz w:val="21"/>
                <w:szCs w:val="21"/>
              </w:rPr>
            </w:pPr>
            <w:r>
              <w:rPr>
                <w:rFonts w:asciiTheme="minorHAnsi" w:hAnsiTheme="minorHAnsi" w:cstheme="minorHAnsi"/>
                <w:bCs/>
                <w:sz w:val="21"/>
                <w:szCs w:val="21"/>
              </w:rPr>
              <w:t>5,982</w:t>
            </w:r>
          </w:p>
        </w:tc>
      </w:tr>
      <w:tr w:rsidR="00A300CE" w:rsidRPr="00177259" w:rsidTr="00894EAD">
        <w:trPr>
          <w:trHeight w:val="178"/>
          <w:jc w:val="center"/>
        </w:trPr>
        <w:tc>
          <w:tcPr>
            <w:tcW w:w="3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Pre-job Toolbox Meetings</w:t>
            </w:r>
          </w:p>
        </w:tc>
        <w:tc>
          <w:tcPr>
            <w:tcW w:w="198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196</w:t>
            </w:r>
          </w:p>
        </w:tc>
        <w:tc>
          <w:tcPr>
            <w:tcW w:w="180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A300CE" w:rsidRPr="00177259" w:rsidRDefault="009F3C1A" w:rsidP="00A300CE">
            <w:pPr>
              <w:jc w:val="center"/>
              <w:rPr>
                <w:rFonts w:asciiTheme="minorHAnsi" w:hAnsiTheme="minorHAnsi" w:cstheme="minorHAnsi"/>
                <w:bCs/>
                <w:sz w:val="21"/>
                <w:szCs w:val="21"/>
              </w:rPr>
            </w:pPr>
            <w:r>
              <w:rPr>
                <w:rFonts w:asciiTheme="minorHAnsi" w:hAnsiTheme="minorHAnsi" w:cstheme="minorHAnsi"/>
                <w:bCs/>
                <w:sz w:val="21"/>
                <w:szCs w:val="21"/>
              </w:rPr>
              <w:t>1,829</w:t>
            </w:r>
          </w:p>
        </w:tc>
      </w:tr>
      <w:tr w:rsidR="00A300CE" w:rsidRPr="00177259" w:rsidTr="00551F8D">
        <w:trPr>
          <w:trHeight w:val="178"/>
          <w:jc w:val="center"/>
        </w:trPr>
        <w:tc>
          <w:tcPr>
            <w:tcW w:w="3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rsidR="00A300CE" w:rsidRPr="00177259" w:rsidRDefault="00A300CE" w:rsidP="00A300CE">
            <w:pPr>
              <w:rPr>
                <w:rFonts w:asciiTheme="minorHAnsi" w:hAnsiTheme="minorHAnsi" w:cstheme="minorHAnsi"/>
                <w:sz w:val="21"/>
                <w:szCs w:val="21"/>
              </w:rPr>
            </w:pPr>
            <w:r w:rsidRPr="00177259">
              <w:rPr>
                <w:rFonts w:asciiTheme="minorHAnsi" w:hAnsiTheme="minorHAnsi" w:cstheme="minorHAnsi"/>
                <w:sz w:val="21"/>
                <w:szCs w:val="21"/>
              </w:rPr>
              <w:t>Behaviour Based Safety Observations</w:t>
            </w:r>
          </w:p>
        </w:tc>
        <w:tc>
          <w:tcPr>
            <w:tcW w:w="198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tcPr>
          <w:p w:rsidR="00A300CE" w:rsidRPr="00177259" w:rsidRDefault="00E8350B" w:rsidP="00A300CE">
            <w:pPr>
              <w:jc w:val="center"/>
              <w:rPr>
                <w:rFonts w:asciiTheme="minorHAnsi" w:hAnsiTheme="minorHAnsi" w:cstheme="minorHAnsi"/>
                <w:sz w:val="21"/>
                <w:szCs w:val="21"/>
              </w:rPr>
            </w:pPr>
            <w:r>
              <w:rPr>
                <w:rFonts w:asciiTheme="minorHAnsi" w:hAnsiTheme="minorHAnsi" w:cstheme="minorHAnsi"/>
                <w:sz w:val="21"/>
                <w:szCs w:val="21"/>
              </w:rPr>
              <w:t>530</w:t>
            </w:r>
          </w:p>
        </w:tc>
        <w:tc>
          <w:tcPr>
            <w:tcW w:w="180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Pr>
          <w:p w:rsidR="00A300CE" w:rsidRPr="00177259" w:rsidRDefault="009F3C1A" w:rsidP="00A300CE">
            <w:pPr>
              <w:jc w:val="center"/>
              <w:rPr>
                <w:rFonts w:asciiTheme="minorHAnsi" w:hAnsiTheme="minorHAnsi" w:cstheme="minorHAnsi"/>
                <w:bCs/>
                <w:sz w:val="21"/>
                <w:szCs w:val="21"/>
              </w:rPr>
            </w:pPr>
            <w:r>
              <w:rPr>
                <w:rFonts w:asciiTheme="minorHAnsi" w:hAnsiTheme="minorHAnsi" w:cstheme="minorHAnsi"/>
                <w:bCs/>
                <w:sz w:val="21"/>
                <w:szCs w:val="21"/>
              </w:rPr>
              <w:t>2,033</w:t>
            </w:r>
          </w:p>
        </w:tc>
      </w:tr>
    </w:tbl>
    <w:p w:rsidR="00526E0A" w:rsidRPr="00177259" w:rsidRDefault="00526E0A" w:rsidP="00526E0A">
      <w:pPr>
        <w:rPr>
          <w:rFonts w:asciiTheme="minorHAnsi" w:hAnsiTheme="minorHAnsi" w:cstheme="minorHAnsi"/>
          <w:color w:val="0070C0"/>
          <w:sz w:val="21"/>
          <w:szCs w:val="21"/>
          <w:lang w:val="fr-FR"/>
        </w:rPr>
      </w:pPr>
    </w:p>
    <w:tbl>
      <w:tblPr>
        <w:tblStyle w:val="TableGrid"/>
        <w:tblW w:w="0" w:type="auto"/>
        <w:tblLook w:val="04A0" w:firstRow="1" w:lastRow="0" w:firstColumn="1" w:lastColumn="0" w:noHBand="0" w:noVBand="1"/>
      </w:tblPr>
      <w:tblGrid>
        <w:gridCol w:w="5001"/>
        <w:gridCol w:w="4359"/>
      </w:tblGrid>
      <w:tr w:rsidR="00526E0A" w:rsidRPr="00177259" w:rsidTr="00FA58E4">
        <w:tc>
          <w:tcPr>
            <w:tcW w:w="5001" w:type="dxa"/>
            <w:tcBorders>
              <w:top w:val="nil"/>
              <w:left w:val="nil"/>
              <w:bottom w:val="nil"/>
              <w:right w:val="nil"/>
            </w:tcBorders>
          </w:tcPr>
          <w:p w:rsidR="00526E0A" w:rsidRPr="00177259" w:rsidRDefault="00526E0A" w:rsidP="00CC4B6B">
            <w:pPr>
              <w:rPr>
                <w:rFonts w:asciiTheme="minorHAnsi" w:hAnsiTheme="minorHAnsi" w:cstheme="minorHAnsi"/>
                <w:sz w:val="21"/>
                <w:szCs w:val="21"/>
              </w:rPr>
            </w:pPr>
            <w:r w:rsidRPr="00177259">
              <w:rPr>
                <w:rFonts w:asciiTheme="minorHAnsi" w:hAnsiTheme="minorHAnsi" w:cstheme="minorHAnsi"/>
                <w:b/>
                <w:i/>
                <w:sz w:val="21"/>
                <w:szCs w:val="21"/>
              </w:rPr>
              <w:t>CNRL Exposure Hour</w:t>
            </w:r>
            <w:r w:rsidR="00A525AB" w:rsidRPr="00177259">
              <w:rPr>
                <w:rFonts w:asciiTheme="minorHAnsi" w:hAnsiTheme="minorHAnsi" w:cstheme="minorHAnsi"/>
                <w:b/>
                <w:i/>
                <w:sz w:val="21"/>
                <w:szCs w:val="21"/>
              </w:rPr>
              <w:t>s since last recordable (22-Jan-</w:t>
            </w:r>
            <w:r w:rsidRPr="00177259">
              <w:rPr>
                <w:rFonts w:asciiTheme="minorHAnsi" w:hAnsiTheme="minorHAnsi" w:cstheme="minorHAnsi"/>
                <w:b/>
                <w:i/>
                <w:sz w:val="21"/>
                <w:szCs w:val="21"/>
              </w:rPr>
              <w:t>14)</w:t>
            </w:r>
          </w:p>
        </w:tc>
        <w:tc>
          <w:tcPr>
            <w:tcW w:w="4359" w:type="dxa"/>
            <w:tcBorders>
              <w:top w:val="nil"/>
              <w:left w:val="nil"/>
              <w:bottom w:val="nil"/>
              <w:right w:val="nil"/>
            </w:tcBorders>
            <w:shd w:val="clear" w:color="auto" w:fill="auto"/>
          </w:tcPr>
          <w:p w:rsidR="00526E0A" w:rsidRPr="00EA60B4" w:rsidRDefault="009F3C1A" w:rsidP="00DB04D4">
            <w:pPr>
              <w:jc w:val="right"/>
              <w:rPr>
                <w:rFonts w:asciiTheme="minorHAnsi" w:hAnsiTheme="minorHAnsi" w:cstheme="minorHAnsi"/>
                <w:i/>
                <w:color w:val="0070C0"/>
                <w:sz w:val="21"/>
                <w:szCs w:val="21"/>
              </w:rPr>
            </w:pPr>
            <w:r>
              <w:rPr>
                <w:rFonts w:asciiTheme="minorHAnsi" w:hAnsiTheme="minorHAnsi" w:cstheme="minorHAnsi"/>
                <w:b/>
                <w:i/>
                <w:color w:val="0070C0"/>
                <w:sz w:val="21"/>
                <w:szCs w:val="21"/>
              </w:rPr>
              <w:t>982,5</w:t>
            </w:r>
            <w:r w:rsidR="006B3989">
              <w:rPr>
                <w:rFonts w:asciiTheme="minorHAnsi" w:hAnsiTheme="minorHAnsi" w:cstheme="minorHAnsi"/>
                <w:b/>
                <w:i/>
                <w:color w:val="0070C0"/>
                <w:sz w:val="21"/>
                <w:szCs w:val="21"/>
              </w:rPr>
              <w:t>10</w:t>
            </w:r>
          </w:p>
        </w:tc>
      </w:tr>
    </w:tbl>
    <w:p w:rsidR="009851AF" w:rsidRPr="00177259" w:rsidRDefault="009851AF" w:rsidP="00B6273F">
      <w:pPr>
        <w:pStyle w:val="Header"/>
        <w:rPr>
          <w:rFonts w:asciiTheme="minorHAnsi" w:hAnsiTheme="minorHAnsi" w:cstheme="minorHAnsi"/>
          <w:b/>
          <w:bCs/>
          <w:color w:val="C00000"/>
          <w:sz w:val="21"/>
          <w:szCs w:val="21"/>
        </w:rPr>
      </w:pPr>
    </w:p>
    <w:p w:rsidR="002B6C6A" w:rsidRDefault="002B6C6A" w:rsidP="003F7061">
      <w:pPr>
        <w:rPr>
          <w:rFonts w:asciiTheme="minorHAnsi" w:hAnsiTheme="minorHAnsi" w:cstheme="minorHAnsi"/>
          <w:b/>
          <w:sz w:val="21"/>
          <w:szCs w:val="21"/>
        </w:rPr>
      </w:pPr>
    </w:p>
    <w:p w:rsidR="0093765A" w:rsidRDefault="00031219" w:rsidP="003F7061">
      <w:pPr>
        <w:rPr>
          <w:rFonts w:asciiTheme="minorHAnsi" w:hAnsiTheme="minorHAnsi" w:cstheme="minorHAnsi"/>
          <w:b/>
          <w:sz w:val="21"/>
          <w:szCs w:val="21"/>
        </w:rPr>
        <w:sectPr w:rsidR="0093765A" w:rsidSect="00551F8D">
          <w:headerReference w:type="default" r:id="rId9"/>
          <w:footerReference w:type="default" r:id="rId10"/>
          <w:pgSz w:w="12240" w:h="15840"/>
          <w:pgMar w:top="2074" w:right="1440" w:bottom="1440" w:left="1440" w:header="706" w:footer="706" w:gutter="0"/>
          <w:cols w:space="708"/>
          <w:docGrid w:linePitch="360"/>
        </w:sectPr>
      </w:pPr>
      <w:r>
        <w:rPr>
          <w:rFonts w:asciiTheme="minorHAnsi" w:hAnsiTheme="minorHAnsi" w:cstheme="minorHAnsi"/>
          <w:b/>
          <w:sz w:val="21"/>
          <w:szCs w:val="21"/>
        </w:rPr>
        <w:lastRenderedPageBreak/>
        <w:t>Q4</w:t>
      </w:r>
      <w:r w:rsidR="0090075E">
        <w:rPr>
          <w:rFonts w:asciiTheme="minorHAnsi" w:hAnsiTheme="minorHAnsi" w:cstheme="minorHAnsi"/>
          <w:b/>
          <w:sz w:val="21"/>
          <w:szCs w:val="21"/>
        </w:rPr>
        <w:t xml:space="preserve"> Vehicle Incidents</w:t>
      </w:r>
    </w:p>
    <w:p w:rsidR="00457FF1" w:rsidRDefault="00031219" w:rsidP="003F7061">
      <w:pPr>
        <w:rPr>
          <w:rFonts w:asciiTheme="minorHAnsi" w:hAnsiTheme="minorHAnsi" w:cstheme="minorHAnsi"/>
          <w:b/>
          <w:sz w:val="21"/>
          <w:szCs w:val="21"/>
        </w:rPr>
      </w:pPr>
      <w:r>
        <w:rPr>
          <w:rFonts w:asciiTheme="minorHAnsi" w:hAnsiTheme="minorHAnsi" w:cstheme="minorHAnsi"/>
          <w:b/>
          <w:sz w:val="21"/>
          <w:szCs w:val="21"/>
        </w:rPr>
        <w:lastRenderedPageBreak/>
        <w:t>4</w:t>
      </w:r>
      <w:r w:rsidR="000E0CA4">
        <w:rPr>
          <w:rFonts w:asciiTheme="minorHAnsi" w:hAnsiTheme="minorHAnsi" w:cstheme="minorHAnsi"/>
          <w:b/>
          <w:sz w:val="21"/>
          <w:szCs w:val="21"/>
        </w:rPr>
        <w:t xml:space="preserve"> ONSITE</w:t>
      </w:r>
    </w:p>
    <w:p w:rsidR="00A03C9E" w:rsidRDefault="005B282D" w:rsidP="008923D0">
      <w:pPr>
        <w:rPr>
          <w:rFonts w:asciiTheme="minorHAnsi" w:hAnsiTheme="minorHAnsi" w:cstheme="minorHAnsi"/>
          <w:b/>
          <w:sz w:val="21"/>
          <w:szCs w:val="21"/>
        </w:rPr>
      </w:pPr>
      <w:r>
        <w:rPr>
          <w:rFonts w:asciiTheme="minorHAnsi" w:hAnsiTheme="minorHAnsi" w:cstheme="minorHAnsi"/>
          <w:b/>
          <w:sz w:val="21"/>
          <w:szCs w:val="21"/>
        </w:rPr>
        <w:t>Preventable Vehicle Incident:</w:t>
      </w:r>
    </w:p>
    <w:p w:rsidR="00E8350B" w:rsidRPr="008923D0" w:rsidRDefault="00E8350B" w:rsidP="00E8350B">
      <w:pPr>
        <w:pStyle w:val="ListParagraph"/>
        <w:numPr>
          <w:ilvl w:val="0"/>
          <w:numId w:val="15"/>
        </w:numPr>
        <w:rPr>
          <w:rFonts w:asciiTheme="minorHAnsi" w:hAnsiTheme="minorHAnsi" w:cstheme="minorHAnsi"/>
          <w:sz w:val="21"/>
          <w:szCs w:val="21"/>
        </w:rPr>
      </w:pPr>
      <w:r w:rsidRPr="008923D0">
        <w:rPr>
          <w:rFonts w:asciiTheme="minorHAnsi" w:hAnsiTheme="minorHAnsi" w:cstheme="minorHAnsi"/>
          <w:sz w:val="21"/>
          <w:szCs w:val="21"/>
        </w:rPr>
        <w:t xml:space="preserve">02-Oct-17 – Outrigger damage while driving on rig mats, </w:t>
      </w:r>
      <w:proofErr w:type="spellStart"/>
      <w:r w:rsidRPr="008923D0">
        <w:rPr>
          <w:rFonts w:asciiTheme="minorHAnsi" w:hAnsiTheme="minorHAnsi" w:cstheme="minorHAnsi"/>
          <w:sz w:val="21"/>
          <w:szCs w:val="21"/>
        </w:rPr>
        <w:t>Perrie</w:t>
      </w:r>
      <w:proofErr w:type="spellEnd"/>
      <w:r w:rsidRPr="008923D0">
        <w:rPr>
          <w:rFonts w:asciiTheme="minorHAnsi" w:hAnsiTheme="minorHAnsi" w:cstheme="minorHAnsi"/>
          <w:sz w:val="21"/>
          <w:szCs w:val="21"/>
        </w:rPr>
        <w:t xml:space="preserve"> East Road, $2,024.43</w:t>
      </w:r>
    </w:p>
    <w:p w:rsidR="00E8350B" w:rsidRPr="008923D0" w:rsidRDefault="00E8350B" w:rsidP="00E8350B">
      <w:pPr>
        <w:pStyle w:val="ListParagraph"/>
        <w:numPr>
          <w:ilvl w:val="0"/>
          <w:numId w:val="15"/>
        </w:numPr>
        <w:rPr>
          <w:rFonts w:asciiTheme="minorHAnsi" w:hAnsiTheme="minorHAnsi" w:cstheme="minorHAnsi"/>
          <w:sz w:val="21"/>
          <w:szCs w:val="21"/>
        </w:rPr>
      </w:pPr>
      <w:r w:rsidRPr="008923D0">
        <w:rPr>
          <w:rFonts w:asciiTheme="minorHAnsi" w:hAnsiTheme="minorHAnsi" w:cstheme="minorHAnsi"/>
          <w:sz w:val="21"/>
          <w:szCs w:val="21"/>
        </w:rPr>
        <w:t>05-Oct-17 – Worker hit pipe stand in PSP laydown area, damage to front passenger side quarter panel, headlight and bumper, $3,000.21</w:t>
      </w:r>
    </w:p>
    <w:p w:rsidR="00E8350B" w:rsidRPr="00E8350B" w:rsidRDefault="00E8350B" w:rsidP="00E8350B">
      <w:pPr>
        <w:pStyle w:val="ListParagraph"/>
        <w:numPr>
          <w:ilvl w:val="0"/>
          <w:numId w:val="15"/>
        </w:numPr>
        <w:rPr>
          <w:rFonts w:asciiTheme="minorHAnsi" w:hAnsiTheme="minorHAnsi" w:cstheme="minorHAnsi"/>
          <w:sz w:val="21"/>
          <w:szCs w:val="21"/>
        </w:rPr>
      </w:pPr>
      <w:r w:rsidRPr="008923D0">
        <w:rPr>
          <w:rFonts w:asciiTheme="minorHAnsi" w:hAnsiTheme="minorHAnsi" w:cstheme="minorHAnsi"/>
          <w:sz w:val="21"/>
          <w:szCs w:val="21"/>
        </w:rPr>
        <w:t>10-Oct-17 – Worker contacted bollard at Kirby Lake site, damage to front passenger side bumper, $2,036.79</w:t>
      </w:r>
    </w:p>
    <w:p w:rsidR="00A03C9E" w:rsidRPr="005B282D" w:rsidRDefault="005B282D" w:rsidP="005B282D">
      <w:pPr>
        <w:pStyle w:val="ListParagraph"/>
        <w:numPr>
          <w:ilvl w:val="0"/>
          <w:numId w:val="15"/>
        </w:numPr>
        <w:rPr>
          <w:rFonts w:asciiTheme="minorHAnsi" w:hAnsiTheme="minorHAnsi" w:cstheme="minorHAnsi"/>
          <w:sz w:val="21"/>
          <w:szCs w:val="21"/>
        </w:rPr>
      </w:pPr>
      <w:r w:rsidRPr="005B282D">
        <w:rPr>
          <w:rFonts w:asciiTheme="minorHAnsi" w:hAnsiTheme="minorHAnsi" w:cstheme="minorHAnsi"/>
          <w:sz w:val="21"/>
          <w:szCs w:val="21"/>
        </w:rPr>
        <w:t>16-Dec-17 – Vehicle slid into snow bank on Pad 28S, $1,277 damage.</w:t>
      </w:r>
    </w:p>
    <w:p w:rsidR="00031219" w:rsidRDefault="00031219" w:rsidP="008923D0">
      <w:pPr>
        <w:rPr>
          <w:rFonts w:asciiTheme="minorHAnsi" w:hAnsiTheme="minorHAnsi" w:cstheme="minorHAnsi"/>
          <w:b/>
          <w:sz w:val="21"/>
          <w:szCs w:val="21"/>
        </w:rPr>
      </w:pPr>
    </w:p>
    <w:p w:rsidR="00031219" w:rsidRDefault="00031219" w:rsidP="008923D0">
      <w:pPr>
        <w:rPr>
          <w:rFonts w:asciiTheme="minorHAnsi" w:hAnsiTheme="minorHAnsi" w:cstheme="minorHAnsi"/>
          <w:b/>
          <w:sz w:val="21"/>
          <w:szCs w:val="21"/>
        </w:rPr>
      </w:pPr>
    </w:p>
    <w:p w:rsidR="00031219" w:rsidRDefault="00031219" w:rsidP="008923D0">
      <w:pPr>
        <w:rPr>
          <w:rFonts w:asciiTheme="minorHAnsi" w:hAnsiTheme="minorHAnsi" w:cstheme="minorHAnsi"/>
          <w:b/>
          <w:sz w:val="21"/>
          <w:szCs w:val="21"/>
        </w:rPr>
      </w:pPr>
    </w:p>
    <w:p w:rsidR="00031219" w:rsidRDefault="00031219" w:rsidP="008923D0">
      <w:pPr>
        <w:rPr>
          <w:rFonts w:asciiTheme="minorHAnsi" w:hAnsiTheme="minorHAnsi" w:cstheme="minorHAnsi"/>
          <w:b/>
          <w:sz w:val="21"/>
          <w:szCs w:val="21"/>
        </w:rPr>
      </w:pPr>
    </w:p>
    <w:p w:rsidR="00031219" w:rsidRDefault="00031219" w:rsidP="008923D0">
      <w:pPr>
        <w:rPr>
          <w:rFonts w:asciiTheme="minorHAnsi" w:hAnsiTheme="minorHAnsi" w:cstheme="minorHAnsi"/>
          <w:b/>
          <w:sz w:val="21"/>
          <w:szCs w:val="21"/>
        </w:rPr>
      </w:pPr>
    </w:p>
    <w:p w:rsidR="00457FF1" w:rsidRDefault="00031219" w:rsidP="008923D0">
      <w:pPr>
        <w:rPr>
          <w:rFonts w:asciiTheme="minorHAnsi" w:hAnsiTheme="minorHAnsi" w:cstheme="minorHAnsi"/>
          <w:b/>
          <w:sz w:val="21"/>
          <w:szCs w:val="21"/>
        </w:rPr>
      </w:pPr>
      <w:r>
        <w:rPr>
          <w:rFonts w:asciiTheme="minorHAnsi" w:hAnsiTheme="minorHAnsi" w:cstheme="minorHAnsi"/>
          <w:b/>
          <w:sz w:val="21"/>
          <w:szCs w:val="21"/>
        </w:rPr>
        <w:t>6</w:t>
      </w:r>
      <w:r w:rsidR="000E0CA4">
        <w:rPr>
          <w:rFonts w:asciiTheme="minorHAnsi" w:hAnsiTheme="minorHAnsi" w:cstheme="minorHAnsi"/>
          <w:b/>
          <w:sz w:val="21"/>
          <w:szCs w:val="21"/>
        </w:rPr>
        <w:t xml:space="preserve"> OFFSITE</w:t>
      </w:r>
    </w:p>
    <w:p w:rsidR="00E8350B" w:rsidRDefault="00E8350B" w:rsidP="00E8350B">
      <w:pPr>
        <w:rPr>
          <w:rFonts w:asciiTheme="minorHAnsi" w:hAnsiTheme="minorHAnsi" w:cstheme="minorHAnsi"/>
          <w:b/>
          <w:sz w:val="21"/>
          <w:szCs w:val="21"/>
        </w:rPr>
      </w:pPr>
      <w:r>
        <w:rPr>
          <w:rFonts w:asciiTheme="minorHAnsi" w:hAnsiTheme="minorHAnsi" w:cstheme="minorHAnsi"/>
          <w:b/>
          <w:sz w:val="21"/>
          <w:szCs w:val="21"/>
        </w:rPr>
        <w:lastRenderedPageBreak/>
        <w:t>Preventable Vehicle Incidents:</w:t>
      </w:r>
    </w:p>
    <w:p w:rsidR="00E8350B" w:rsidRDefault="00E8350B" w:rsidP="00E8350B">
      <w:pPr>
        <w:pStyle w:val="ListParagraph"/>
        <w:numPr>
          <w:ilvl w:val="0"/>
          <w:numId w:val="11"/>
        </w:numPr>
        <w:rPr>
          <w:rFonts w:asciiTheme="minorHAnsi" w:hAnsiTheme="minorHAnsi" w:cstheme="minorHAnsi"/>
          <w:sz w:val="21"/>
          <w:szCs w:val="21"/>
        </w:rPr>
      </w:pPr>
      <w:r>
        <w:rPr>
          <w:rFonts w:asciiTheme="minorHAnsi" w:hAnsiTheme="minorHAnsi" w:cstheme="minorHAnsi"/>
          <w:sz w:val="21"/>
          <w:szCs w:val="21"/>
        </w:rPr>
        <w:t>10-Oct-17 -</w:t>
      </w:r>
      <w:r>
        <w:rPr>
          <w:rFonts w:asciiTheme="minorHAnsi" w:hAnsiTheme="minorHAnsi" w:cstheme="minorHAnsi"/>
          <w:sz w:val="21"/>
          <w:szCs w:val="21"/>
        </w:rPr>
        <w:softHyphen/>
      </w:r>
      <w:r w:rsidRPr="00457FF1">
        <w:rPr>
          <w:rFonts w:asciiTheme="minorHAnsi" w:hAnsiTheme="minorHAnsi" w:cstheme="minorHAnsi"/>
          <w:sz w:val="21"/>
          <w:szCs w:val="21"/>
        </w:rPr>
        <w:t xml:space="preserve"> Worker reversed into personal vehicle at home residence, $300.00. Walk around your vehicle.</w:t>
      </w:r>
    </w:p>
    <w:p w:rsidR="00E8350B" w:rsidRPr="00031219" w:rsidRDefault="00E8350B" w:rsidP="008923D0">
      <w:pPr>
        <w:pStyle w:val="ListParagraph"/>
        <w:numPr>
          <w:ilvl w:val="0"/>
          <w:numId w:val="11"/>
        </w:numPr>
        <w:rPr>
          <w:rFonts w:asciiTheme="minorHAnsi" w:hAnsiTheme="minorHAnsi" w:cstheme="minorHAnsi"/>
          <w:sz w:val="21"/>
          <w:szCs w:val="21"/>
        </w:rPr>
      </w:pPr>
      <w:r w:rsidRPr="00457FF1">
        <w:rPr>
          <w:rFonts w:asciiTheme="minorHAnsi" w:hAnsiTheme="minorHAnsi" w:cstheme="minorHAnsi"/>
          <w:sz w:val="21"/>
          <w:szCs w:val="21"/>
        </w:rPr>
        <w:t>16-Oct-17 - While parking unit at Bonnyville fleet drop off lot, driver reversed too far and contacted the chain link fence. $0. Barriers have been placed in lot.</w:t>
      </w:r>
      <w:r>
        <w:rPr>
          <w:rFonts w:asciiTheme="minorHAnsi" w:hAnsiTheme="minorHAnsi" w:cstheme="minorHAnsi"/>
          <w:sz w:val="21"/>
          <w:szCs w:val="21"/>
        </w:rPr>
        <w:t xml:space="preserve"> </w:t>
      </w:r>
    </w:p>
    <w:p w:rsidR="0090075E" w:rsidRPr="0090075E" w:rsidRDefault="0090075E" w:rsidP="0090075E">
      <w:pPr>
        <w:rPr>
          <w:rFonts w:asciiTheme="minorHAnsi" w:hAnsiTheme="minorHAnsi" w:cstheme="minorHAnsi"/>
          <w:b/>
          <w:sz w:val="21"/>
          <w:szCs w:val="21"/>
        </w:rPr>
      </w:pPr>
      <w:r w:rsidRPr="0090075E">
        <w:rPr>
          <w:rFonts w:asciiTheme="minorHAnsi" w:hAnsiTheme="minorHAnsi" w:cstheme="minorHAnsi"/>
          <w:b/>
          <w:sz w:val="21"/>
          <w:szCs w:val="21"/>
        </w:rPr>
        <w:t>Non-Preventable Vehicle Incident:</w:t>
      </w:r>
    </w:p>
    <w:p w:rsidR="00E8350B" w:rsidRDefault="00E8350B" w:rsidP="00E8350B">
      <w:pPr>
        <w:pStyle w:val="ListParagraph"/>
        <w:numPr>
          <w:ilvl w:val="0"/>
          <w:numId w:val="11"/>
        </w:numPr>
        <w:rPr>
          <w:rFonts w:asciiTheme="minorHAnsi" w:hAnsiTheme="minorHAnsi" w:cstheme="minorHAnsi"/>
          <w:sz w:val="21"/>
          <w:szCs w:val="21"/>
        </w:rPr>
      </w:pPr>
      <w:r>
        <w:rPr>
          <w:rFonts w:asciiTheme="minorHAnsi" w:hAnsiTheme="minorHAnsi" w:cstheme="minorHAnsi"/>
          <w:sz w:val="21"/>
          <w:szCs w:val="21"/>
        </w:rPr>
        <w:t xml:space="preserve">18-Oct-17 – Deer strike heading east on </w:t>
      </w:r>
      <w:proofErr w:type="spellStart"/>
      <w:r>
        <w:rPr>
          <w:rFonts w:asciiTheme="minorHAnsi" w:hAnsiTheme="minorHAnsi" w:cstheme="minorHAnsi"/>
          <w:sz w:val="21"/>
          <w:szCs w:val="21"/>
        </w:rPr>
        <w:t>twp</w:t>
      </w:r>
      <w:proofErr w:type="spellEnd"/>
      <w:r>
        <w:rPr>
          <w:rFonts w:asciiTheme="minorHAnsi" w:hAnsiTheme="minorHAnsi" w:cstheme="minorHAnsi"/>
          <w:sz w:val="21"/>
          <w:szCs w:val="21"/>
        </w:rPr>
        <w:t xml:space="preserve"> 630 (east of Cold Lake) $3,559.62   </w:t>
      </w:r>
    </w:p>
    <w:p w:rsidR="00031219" w:rsidRDefault="00031219" w:rsidP="00031219">
      <w:pPr>
        <w:pStyle w:val="ListParagraph"/>
        <w:numPr>
          <w:ilvl w:val="0"/>
          <w:numId w:val="11"/>
        </w:numPr>
        <w:rPr>
          <w:rFonts w:asciiTheme="minorHAnsi" w:hAnsiTheme="minorHAnsi" w:cstheme="minorHAnsi"/>
          <w:sz w:val="21"/>
          <w:szCs w:val="21"/>
        </w:rPr>
      </w:pPr>
      <w:r>
        <w:rPr>
          <w:rFonts w:asciiTheme="minorHAnsi" w:hAnsiTheme="minorHAnsi" w:cstheme="minorHAnsi"/>
          <w:sz w:val="21"/>
          <w:szCs w:val="21"/>
        </w:rPr>
        <w:t>29-Nov-17 – Deer strike heading east on Hwy 55. No damage.</w:t>
      </w:r>
    </w:p>
    <w:p w:rsidR="00031219" w:rsidRPr="00031219" w:rsidRDefault="00031219" w:rsidP="00031219">
      <w:pPr>
        <w:pStyle w:val="ListParagraph"/>
        <w:numPr>
          <w:ilvl w:val="0"/>
          <w:numId w:val="11"/>
        </w:numPr>
        <w:rPr>
          <w:rFonts w:asciiTheme="minorHAnsi" w:hAnsiTheme="minorHAnsi" w:cstheme="minorHAnsi"/>
          <w:sz w:val="21"/>
          <w:szCs w:val="21"/>
        </w:rPr>
      </w:pPr>
      <w:r>
        <w:rPr>
          <w:rFonts w:asciiTheme="minorHAnsi" w:hAnsiTheme="minorHAnsi" w:cstheme="minorHAnsi"/>
          <w:sz w:val="21"/>
          <w:szCs w:val="21"/>
        </w:rPr>
        <w:t>30-Nov-17 – Deer strike north of La Corey.</w:t>
      </w:r>
    </w:p>
    <w:p w:rsidR="00031219" w:rsidRPr="005B282D" w:rsidRDefault="00031219" w:rsidP="00031219">
      <w:pPr>
        <w:pStyle w:val="ListParagraph"/>
        <w:numPr>
          <w:ilvl w:val="0"/>
          <w:numId w:val="11"/>
        </w:numPr>
        <w:rPr>
          <w:rFonts w:asciiTheme="minorHAnsi" w:hAnsiTheme="minorHAnsi" w:cstheme="minorHAnsi"/>
          <w:sz w:val="21"/>
          <w:szCs w:val="21"/>
        </w:rPr>
        <w:sectPr w:rsidR="00031219" w:rsidRPr="005B282D" w:rsidSect="0093765A">
          <w:type w:val="continuous"/>
          <w:pgSz w:w="12240" w:h="15840"/>
          <w:pgMar w:top="2074" w:right="1440" w:bottom="1440" w:left="1440" w:header="706" w:footer="706" w:gutter="0"/>
          <w:cols w:num="2" w:space="708"/>
          <w:docGrid w:linePitch="360"/>
        </w:sectPr>
      </w:pPr>
      <w:r>
        <w:rPr>
          <w:rFonts w:asciiTheme="minorHAnsi" w:hAnsiTheme="minorHAnsi" w:cstheme="minorHAnsi"/>
          <w:sz w:val="21"/>
          <w:szCs w:val="21"/>
        </w:rPr>
        <w:t>15-Dec-17 – Quinn unit slid into parked vehicle in Cold Lake during extremely icy conditions, $9,500 total damage.</w:t>
      </w:r>
    </w:p>
    <w:p w:rsidR="00031219" w:rsidRPr="00031219" w:rsidRDefault="00031219" w:rsidP="00031219">
      <w:pPr>
        <w:rPr>
          <w:rFonts w:asciiTheme="minorHAnsi" w:hAnsiTheme="minorHAnsi" w:cstheme="minorHAnsi"/>
          <w:sz w:val="21"/>
          <w:szCs w:val="21"/>
        </w:rPr>
        <w:sectPr w:rsidR="00031219" w:rsidRPr="00031219" w:rsidSect="0093765A">
          <w:type w:val="continuous"/>
          <w:pgSz w:w="12240" w:h="15840"/>
          <w:pgMar w:top="2074" w:right="1440" w:bottom="1440" w:left="1440" w:header="706" w:footer="706" w:gutter="0"/>
          <w:cols w:num="2" w:space="708"/>
          <w:docGrid w:linePitch="360"/>
        </w:sectPr>
      </w:pPr>
    </w:p>
    <w:p w:rsidR="00E8350B" w:rsidRPr="00031219" w:rsidRDefault="00E8350B" w:rsidP="00031219">
      <w:pPr>
        <w:rPr>
          <w:rFonts w:asciiTheme="minorHAnsi" w:hAnsiTheme="minorHAnsi" w:cstheme="minorHAnsi"/>
          <w:sz w:val="21"/>
          <w:szCs w:val="21"/>
        </w:rPr>
        <w:sectPr w:rsidR="00E8350B" w:rsidRPr="00031219" w:rsidSect="0093765A">
          <w:type w:val="continuous"/>
          <w:pgSz w:w="12240" w:h="15840"/>
          <w:pgMar w:top="2074" w:right="1440" w:bottom="1440" w:left="1440" w:header="706" w:footer="706" w:gutter="0"/>
          <w:cols w:num="2" w:space="708"/>
          <w:docGrid w:linePitch="360"/>
        </w:sectPr>
      </w:pPr>
    </w:p>
    <w:p w:rsidR="00031219" w:rsidRDefault="00031219" w:rsidP="00031219">
      <w:pPr>
        <w:rPr>
          <w:rFonts w:asciiTheme="minorHAnsi" w:hAnsiTheme="minorHAnsi" w:cstheme="minorHAnsi"/>
          <w:b/>
          <w:sz w:val="21"/>
          <w:szCs w:val="21"/>
        </w:rPr>
      </w:pPr>
      <w:r>
        <w:rPr>
          <w:rFonts w:asciiTheme="minorHAnsi" w:hAnsiTheme="minorHAnsi" w:cstheme="minorHAnsi"/>
          <w:b/>
          <w:sz w:val="21"/>
          <w:szCs w:val="21"/>
        </w:rPr>
        <w:lastRenderedPageBreak/>
        <w:t>Property/Equipment Damage</w:t>
      </w:r>
    </w:p>
    <w:p w:rsidR="00031219" w:rsidRPr="002E6F5D" w:rsidRDefault="00031219" w:rsidP="002E6F5D">
      <w:pPr>
        <w:pStyle w:val="ListParagraph"/>
        <w:numPr>
          <w:ilvl w:val="0"/>
          <w:numId w:val="16"/>
        </w:numPr>
        <w:rPr>
          <w:rFonts w:asciiTheme="minorHAnsi" w:hAnsiTheme="minorHAnsi" w:cstheme="minorHAnsi"/>
          <w:sz w:val="21"/>
          <w:szCs w:val="21"/>
        </w:rPr>
      </w:pPr>
      <w:r w:rsidRPr="002E6F5D">
        <w:rPr>
          <w:rFonts w:asciiTheme="minorHAnsi" w:hAnsiTheme="minorHAnsi" w:cstheme="minorHAnsi"/>
          <w:sz w:val="21"/>
          <w:szCs w:val="21"/>
        </w:rPr>
        <w:t>27-Oct-17 - While storing outrigger pads on carry deck, one pad contacted the cabs front windshield cracking it, $300.00</w:t>
      </w:r>
    </w:p>
    <w:p w:rsidR="00031219" w:rsidRPr="002E6F5D" w:rsidRDefault="00031219" w:rsidP="002E6F5D">
      <w:pPr>
        <w:pStyle w:val="ListParagraph"/>
        <w:numPr>
          <w:ilvl w:val="0"/>
          <w:numId w:val="16"/>
        </w:numPr>
        <w:outlineLvl w:val="0"/>
        <w:rPr>
          <w:rFonts w:asciiTheme="minorHAnsi" w:eastAsiaTheme="majorEastAsia" w:hAnsiTheme="minorHAnsi" w:cstheme="minorHAnsi"/>
          <w:color w:val="000000" w:themeColor="text1"/>
          <w:sz w:val="21"/>
          <w:szCs w:val="21"/>
        </w:rPr>
      </w:pPr>
      <w:r w:rsidRPr="002E6F5D">
        <w:rPr>
          <w:rFonts w:asciiTheme="minorHAnsi" w:eastAsiaTheme="majorEastAsia" w:hAnsiTheme="minorHAnsi" w:cstheme="minorHAnsi"/>
          <w:color w:val="000000" w:themeColor="text1"/>
          <w:sz w:val="21"/>
          <w:szCs w:val="21"/>
        </w:rPr>
        <w:t xml:space="preserve">06-Nov-17 – The employee caught thieves in his Quinn truck and scared them away, the police were called. The Policed chased the vehicle but called of the chase due to icy road conditions. </w:t>
      </w:r>
    </w:p>
    <w:p w:rsidR="002E6F5D" w:rsidRDefault="002E6F5D" w:rsidP="002E6F5D">
      <w:pPr>
        <w:rPr>
          <w:rFonts w:asciiTheme="minorHAnsi" w:hAnsiTheme="minorHAnsi" w:cstheme="minorHAnsi"/>
          <w:b/>
          <w:sz w:val="21"/>
          <w:szCs w:val="21"/>
        </w:rPr>
      </w:pPr>
    </w:p>
    <w:p w:rsidR="002E6F5D" w:rsidRPr="002E6F5D" w:rsidRDefault="002E6F5D" w:rsidP="002E6F5D">
      <w:pPr>
        <w:rPr>
          <w:rFonts w:asciiTheme="minorHAnsi" w:hAnsiTheme="minorHAnsi" w:cstheme="minorHAnsi"/>
          <w:b/>
          <w:sz w:val="21"/>
          <w:szCs w:val="21"/>
        </w:rPr>
      </w:pPr>
      <w:r w:rsidRPr="002E6F5D">
        <w:rPr>
          <w:rFonts w:asciiTheme="minorHAnsi" w:hAnsiTheme="minorHAnsi" w:cstheme="minorHAnsi"/>
          <w:b/>
          <w:sz w:val="21"/>
          <w:szCs w:val="21"/>
        </w:rPr>
        <w:t xml:space="preserve">First Aid: </w:t>
      </w:r>
    </w:p>
    <w:p w:rsidR="002E6F5D" w:rsidRPr="002E6F5D" w:rsidRDefault="002E6F5D" w:rsidP="002E6F5D">
      <w:pPr>
        <w:pStyle w:val="ListParagraph"/>
        <w:numPr>
          <w:ilvl w:val="0"/>
          <w:numId w:val="16"/>
        </w:numPr>
        <w:rPr>
          <w:rFonts w:asciiTheme="minorHAnsi" w:hAnsiTheme="minorHAnsi" w:cstheme="minorHAnsi"/>
          <w:sz w:val="21"/>
          <w:szCs w:val="21"/>
        </w:rPr>
      </w:pPr>
      <w:r w:rsidRPr="002E6F5D">
        <w:rPr>
          <w:rFonts w:asciiTheme="minorHAnsi" w:hAnsiTheme="minorHAnsi" w:cstheme="minorHAnsi"/>
          <w:sz w:val="21"/>
          <w:szCs w:val="21"/>
        </w:rPr>
        <w:t>31-Oct-17 – Scaffolder was walking on narrow scaffolding during build on 3-W-101 carrying a pail and holding the hand rail. He looked up while walking and walked into an I-beam that was low and crossing the walking path. He contacted the I-beam just below his nose, resulting in a small cut, which was cleaned, and a bandage and ice applied by the site medic.</w:t>
      </w:r>
    </w:p>
    <w:p w:rsidR="00031219" w:rsidRPr="008923D0" w:rsidRDefault="00031219" w:rsidP="00031219">
      <w:pPr>
        <w:rPr>
          <w:rFonts w:asciiTheme="minorHAnsi" w:hAnsiTheme="minorHAnsi" w:cstheme="minorHAnsi"/>
          <w:sz w:val="21"/>
          <w:szCs w:val="21"/>
        </w:rPr>
      </w:pPr>
    </w:p>
    <w:p w:rsidR="00031219" w:rsidRDefault="00031219" w:rsidP="008923D0">
      <w:pPr>
        <w:rPr>
          <w:rFonts w:asciiTheme="minorHAnsi" w:hAnsiTheme="minorHAnsi" w:cstheme="minorHAnsi"/>
          <w:b/>
          <w:sz w:val="21"/>
          <w:szCs w:val="21"/>
        </w:rPr>
      </w:pPr>
    </w:p>
    <w:p w:rsidR="00E00EA5" w:rsidRPr="002B6C6A" w:rsidRDefault="002B6C6A" w:rsidP="008923D0">
      <w:pPr>
        <w:rPr>
          <w:rFonts w:asciiTheme="minorHAnsi" w:hAnsiTheme="minorHAnsi" w:cstheme="minorHAnsi"/>
          <w:b/>
          <w:sz w:val="21"/>
          <w:szCs w:val="21"/>
        </w:rPr>
      </w:pPr>
      <w:r w:rsidRPr="002B6C6A">
        <w:rPr>
          <w:rFonts w:asciiTheme="minorHAnsi" w:hAnsiTheme="minorHAnsi" w:cstheme="minorHAnsi"/>
          <w:b/>
          <w:sz w:val="21"/>
          <w:szCs w:val="21"/>
        </w:rPr>
        <w:t>Behaviour Based Safety Observations</w:t>
      </w:r>
      <w:r w:rsidR="0090075E" w:rsidRPr="00177259">
        <w:rPr>
          <w:rFonts w:asciiTheme="minorHAnsi" w:hAnsiTheme="minorHAnsi" w:cstheme="minorHAnsi"/>
          <w:b/>
          <w:sz w:val="21"/>
          <w:szCs w:val="21"/>
        </w:rPr>
        <w:t xml:space="preserve"> |</w:t>
      </w:r>
    </w:p>
    <w:p w:rsidR="002B6C6A" w:rsidRPr="00C7344A" w:rsidRDefault="002B6C6A" w:rsidP="008923D0">
      <w:pPr>
        <w:rPr>
          <w:rFonts w:asciiTheme="minorHAnsi" w:hAnsiTheme="minorHAnsi" w:cstheme="minorHAnsi"/>
          <w:sz w:val="21"/>
          <w:szCs w:val="21"/>
        </w:rPr>
      </w:pPr>
    </w:p>
    <w:tbl>
      <w:tblPr>
        <w:tblpPr w:leftFromText="180" w:rightFromText="180"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9"/>
        <w:gridCol w:w="3402"/>
      </w:tblGrid>
      <w:tr w:rsidR="002B6C6A" w:rsidRPr="00F35747" w:rsidTr="002B6C6A">
        <w:trPr>
          <w:trHeight w:val="278"/>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left w:w="108" w:type="dxa"/>
              <w:bottom w:w="0" w:type="dxa"/>
              <w:right w:w="108" w:type="dxa"/>
            </w:tcMar>
            <w:hideMark/>
          </w:tcPr>
          <w:p w:rsidR="002B6C6A" w:rsidRPr="00F35747" w:rsidRDefault="002B6C6A" w:rsidP="002B6C6A">
            <w:pPr>
              <w:jc w:val="center"/>
              <w:rPr>
                <w:rFonts w:asciiTheme="minorHAnsi" w:hAnsiTheme="minorHAnsi" w:cstheme="minorHAnsi"/>
                <w:b/>
                <w:bCs/>
                <w:sz w:val="21"/>
                <w:szCs w:val="21"/>
              </w:rPr>
            </w:pPr>
            <w:r w:rsidRPr="00F35747">
              <w:rPr>
                <w:rFonts w:asciiTheme="minorHAnsi" w:hAnsiTheme="minorHAnsi" w:cstheme="minorHAnsi"/>
                <w:b/>
                <w:bCs/>
                <w:sz w:val="21"/>
                <w:szCs w:val="21"/>
              </w:rPr>
              <w:t>BBO Positive Observation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left w:w="108" w:type="dxa"/>
              <w:bottom w:w="0" w:type="dxa"/>
              <w:right w:w="108" w:type="dxa"/>
            </w:tcMar>
            <w:hideMark/>
          </w:tcPr>
          <w:p w:rsidR="002B6C6A" w:rsidRPr="00F35747" w:rsidRDefault="002B6C6A" w:rsidP="002B6C6A">
            <w:pPr>
              <w:jc w:val="center"/>
              <w:rPr>
                <w:rFonts w:asciiTheme="minorHAnsi" w:hAnsiTheme="minorHAnsi" w:cstheme="minorHAnsi"/>
                <w:b/>
                <w:bCs/>
                <w:sz w:val="21"/>
                <w:szCs w:val="21"/>
              </w:rPr>
            </w:pPr>
            <w:r w:rsidRPr="00F35747">
              <w:rPr>
                <w:rFonts w:asciiTheme="minorHAnsi" w:hAnsiTheme="minorHAnsi" w:cstheme="minorHAnsi"/>
                <w:b/>
                <w:bCs/>
                <w:sz w:val="21"/>
                <w:szCs w:val="21"/>
              </w:rPr>
              <w:t>BBO At Risk Behavior</w:t>
            </w:r>
          </w:p>
        </w:tc>
      </w:tr>
      <w:tr w:rsidR="002B6C6A" w:rsidRPr="00F35747" w:rsidTr="002B6C6A">
        <w:trPr>
          <w:trHeight w:val="278"/>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Mar>
              <w:top w:w="0" w:type="dxa"/>
              <w:left w:w="108" w:type="dxa"/>
              <w:bottom w:w="0" w:type="dxa"/>
              <w:right w:w="108" w:type="dxa"/>
            </w:tcMar>
          </w:tcPr>
          <w:p w:rsidR="002B6C6A" w:rsidRPr="00F35747" w:rsidRDefault="002E6F5D" w:rsidP="002B6C6A">
            <w:pPr>
              <w:rPr>
                <w:rFonts w:asciiTheme="minorHAnsi" w:hAnsiTheme="minorHAnsi" w:cstheme="minorHAnsi"/>
                <w:sz w:val="21"/>
                <w:szCs w:val="21"/>
              </w:rPr>
            </w:pPr>
            <w:r>
              <w:rPr>
                <w:rFonts w:asciiTheme="minorHAnsi" w:hAnsiTheme="minorHAnsi" w:cstheme="minorHAnsi"/>
                <w:sz w:val="21"/>
                <w:szCs w:val="21"/>
              </w:rPr>
              <w:t>3.2</w:t>
            </w:r>
            <w:r w:rsidR="002B6C6A" w:rsidRPr="00F35747">
              <w:rPr>
                <w:rFonts w:asciiTheme="minorHAnsi" w:hAnsiTheme="minorHAnsi" w:cstheme="minorHAnsi"/>
                <w:sz w:val="21"/>
                <w:szCs w:val="21"/>
              </w:rPr>
              <w:t xml:space="preserve"> Taking Time</w:t>
            </w:r>
          </w:p>
        </w:tc>
        <w:tc>
          <w:tcPr>
            <w:tcW w:w="34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Mar>
              <w:top w:w="0" w:type="dxa"/>
              <w:left w:w="108" w:type="dxa"/>
              <w:bottom w:w="0" w:type="dxa"/>
              <w:right w:w="108" w:type="dxa"/>
            </w:tcMar>
            <w:hideMark/>
          </w:tcPr>
          <w:p w:rsidR="002B6C6A" w:rsidRPr="00F35747" w:rsidRDefault="000A67EF" w:rsidP="002E6F5D">
            <w:pPr>
              <w:rPr>
                <w:rFonts w:asciiTheme="minorHAnsi" w:hAnsiTheme="minorHAnsi" w:cstheme="minorHAnsi"/>
                <w:sz w:val="21"/>
                <w:szCs w:val="21"/>
              </w:rPr>
            </w:pPr>
            <w:r>
              <w:rPr>
                <w:rFonts w:asciiTheme="minorHAnsi" w:hAnsiTheme="minorHAnsi" w:cstheme="minorHAnsi"/>
                <w:sz w:val="21"/>
                <w:szCs w:val="21"/>
              </w:rPr>
              <w:t>2.3 Improving work conditions</w:t>
            </w:r>
          </w:p>
        </w:tc>
      </w:tr>
      <w:tr w:rsidR="002E6F5D" w:rsidRPr="00F35747" w:rsidTr="002E6F5D">
        <w:trPr>
          <w:trHeight w:val="278"/>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Mar>
              <w:top w:w="0" w:type="dxa"/>
              <w:left w:w="108" w:type="dxa"/>
              <w:bottom w:w="0" w:type="dxa"/>
              <w:right w:w="108" w:type="dxa"/>
            </w:tcMar>
          </w:tcPr>
          <w:p w:rsidR="002E6F5D" w:rsidRPr="00F35747" w:rsidRDefault="002E6F5D" w:rsidP="002E6F5D">
            <w:pPr>
              <w:rPr>
                <w:rFonts w:asciiTheme="minorHAnsi" w:hAnsiTheme="minorHAnsi" w:cstheme="minorHAnsi"/>
                <w:sz w:val="21"/>
                <w:szCs w:val="21"/>
              </w:rPr>
            </w:pPr>
            <w:r>
              <w:rPr>
                <w:rFonts w:asciiTheme="minorHAnsi" w:hAnsiTheme="minorHAnsi" w:cstheme="minorHAnsi"/>
                <w:sz w:val="21"/>
                <w:szCs w:val="21"/>
              </w:rPr>
              <w:t>3.4</w:t>
            </w:r>
            <w:r w:rsidRPr="00F35747">
              <w:rPr>
                <w:rFonts w:asciiTheme="minorHAnsi" w:hAnsiTheme="minorHAnsi" w:cstheme="minorHAnsi"/>
                <w:sz w:val="21"/>
                <w:szCs w:val="21"/>
              </w:rPr>
              <w:t xml:space="preserve"> Performing task properly</w:t>
            </w:r>
          </w:p>
        </w:tc>
        <w:tc>
          <w:tcPr>
            <w:tcW w:w="34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Mar>
              <w:top w:w="0" w:type="dxa"/>
              <w:left w:w="108" w:type="dxa"/>
              <w:bottom w:w="0" w:type="dxa"/>
              <w:right w:w="108" w:type="dxa"/>
            </w:tcMar>
          </w:tcPr>
          <w:p w:rsidR="002E6F5D" w:rsidRDefault="002E6F5D" w:rsidP="002E6F5D">
            <w:pPr>
              <w:rPr>
                <w:rFonts w:asciiTheme="minorHAnsi" w:hAnsiTheme="minorHAnsi" w:cstheme="minorHAnsi"/>
                <w:sz w:val="21"/>
                <w:szCs w:val="21"/>
              </w:rPr>
            </w:pPr>
            <w:r>
              <w:rPr>
                <w:rFonts w:asciiTheme="minorHAnsi" w:hAnsiTheme="minorHAnsi" w:cstheme="minorHAnsi"/>
                <w:sz w:val="21"/>
                <w:szCs w:val="21"/>
              </w:rPr>
              <w:t>1.1</w:t>
            </w:r>
            <w:r w:rsidRPr="00F35747">
              <w:rPr>
                <w:rFonts w:asciiTheme="minorHAnsi" w:hAnsiTheme="minorHAnsi" w:cstheme="minorHAnsi"/>
                <w:sz w:val="21"/>
                <w:szCs w:val="21"/>
              </w:rPr>
              <w:t xml:space="preserve"> Correcting an unsafe act</w:t>
            </w:r>
          </w:p>
        </w:tc>
      </w:tr>
      <w:tr w:rsidR="002E6F5D" w:rsidRPr="00F35747" w:rsidTr="002E6F5D">
        <w:trPr>
          <w:trHeight w:val="278"/>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Mar>
              <w:top w:w="0" w:type="dxa"/>
              <w:left w:w="108" w:type="dxa"/>
              <w:bottom w:w="0" w:type="dxa"/>
              <w:right w:w="108" w:type="dxa"/>
            </w:tcMar>
          </w:tcPr>
          <w:p w:rsidR="002E6F5D" w:rsidRPr="00F35747" w:rsidRDefault="002E6F5D" w:rsidP="002E6F5D">
            <w:pPr>
              <w:rPr>
                <w:rFonts w:asciiTheme="minorHAnsi" w:hAnsiTheme="minorHAnsi" w:cstheme="minorHAnsi"/>
                <w:sz w:val="21"/>
                <w:szCs w:val="21"/>
              </w:rPr>
            </w:pPr>
            <w:r>
              <w:rPr>
                <w:rFonts w:asciiTheme="minorHAnsi" w:hAnsiTheme="minorHAnsi" w:cstheme="minorHAnsi"/>
                <w:sz w:val="21"/>
                <w:szCs w:val="21"/>
              </w:rPr>
              <w:t>3.3 Demonstrating knowledge</w:t>
            </w:r>
          </w:p>
        </w:tc>
        <w:tc>
          <w:tcPr>
            <w:tcW w:w="34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Mar>
              <w:top w:w="0" w:type="dxa"/>
              <w:left w:w="108" w:type="dxa"/>
              <w:bottom w:w="0" w:type="dxa"/>
              <w:right w:w="108" w:type="dxa"/>
            </w:tcMar>
            <w:hideMark/>
          </w:tcPr>
          <w:p w:rsidR="002E6F5D" w:rsidRPr="00F35747" w:rsidRDefault="002E6F5D" w:rsidP="002E6F5D">
            <w:pPr>
              <w:rPr>
                <w:rFonts w:asciiTheme="minorHAnsi" w:hAnsiTheme="minorHAnsi" w:cstheme="minorHAnsi"/>
                <w:sz w:val="21"/>
                <w:szCs w:val="21"/>
              </w:rPr>
            </w:pPr>
            <w:r>
              <w:rPr>
                <w:rFonts w:asciiTheme="minorHAnsi" w:hAnsiTheme="minorHAnsi" w:cstheme="minorHAnsi"/>
                <w:sz w:val="21"/>
                <w:szCs w:val="21"/>
              </w:rPr>
              <w:t>1.6 Recruiting spotters</w:t>
            </w:r>
          </w:p>
        </w:tc>
      </w:tr>
      <w:tr w:rsidR="002E6F5D" w:rsidRPr="00F35747" w:rsidTr="002E6F5D">
        <w:trPr>
          <w:trHeight w:val="278"/>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Mar>
              <w:top w:w="0" w:type="dxa"/>
              <w:left w:w="108" w:type="dxa"/>
              <w:bottom w:w="0" w:type="dxa"/>
              <w:right w:w="108" w:type="dxa"/>
            </w:tcMar>
          </w:tcPr>
          <w:p w:rsidR="002E6F5D" w:rsidRDefault="002E6F5D" w:rsidP="002E6F5D">
            <w:pPr>
              <w:rPr>
                <w:rFonts w:asciiTheme="minorHAnsi" w:hAnsiTheme="minorHAnsi" w:cstheme="minorHAnsi"/>
                <w:sz w:val="21"/>
                <w:szCs w:val="21"/>
              </w:rPr>
            </w:pPr>
            <w:r>
              <w:rPr>
                <w:rFonts w:asciiTheme="minorHAnsi" w:hAnsiTheme="minorHAnsi" w:cstheme="minorHAnsi"/>
                <w:sz w:val="21"/>
                <w:szCs w:val="21"/>
              </w:rPr>
              <w:t>4.1 Using equipment correctly</w:t>
            </w:r>
          </w:p>
        </w:tc>
        <w:tc>
          <w:tcPr>
            <w:tcW w:w="34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Mar>
              <w:top w:w="0" w:type="dxa"/>
              <w:left w:w="108" w:type="dxa"/>
              <w:bottom w:w="0" w:type="dxa"/>
              <w:right w:w="108" w:type="dxa"/>
            </w:tcMar>
            <w:hideMark/>
          </w:tcPr>
          <w:p w:rsidR="002E6F5D" w:rsidRPr="00F35747" w:rsidRDefault="002E6F5D" w:rsidP="002E6F5D">
            <w:pPr>
              <w:rPr>
                <w:rFonts w:asciiTheme="minorHAnsi" w:hAnsiTheme="minorHAnsi" w:cstheme="minorHAnsi"/>
                <w:sz w:val="21"/>
                <w:szCs w:val="21"/>
              </w:rPr>
            </w:pPr>
            <w:r>
              <w:rPr>
                <w:rFonts w:asciiTheme="minorHAnsi" w:hAnsiTheme="minorHAnsi" w:cstheme="minorHAnsi"/>
                <w:sz w:val="21"/>
                <w:szCs w:val="21"/>
              </w:rPr>
              <w:t xml:space="preserve">1.2 Analyzing task hazards </w:t>
            </w:r>
          </w:p>
        </w:tc>
      </w:tr>
      <w:tr w:rsidR="002E6F5D" w:rsidRPr="00F35747" w:rsidTr="002B6C6A">
        <w:trPr>
          <w:trHeight w:val="278"/>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Mar>
              <w:top w:w="0" w:type="dxa"/>
              <w:left w:w="108" w:type="dxa"/>
              <w:bottom w:w="0" w:type="dxa"/>
              <w:right w:w="108" w:type="dxa"/>
            </w:tcMar>
          </w:tcPr>
          <w:p w:rsidR="002E6F5D" w:rsidRDefault="002E6F5D" w:rsidP="002E6F5D">
            <w:pPr>
              <w:rPr>
                <w:rFonts w:asciiTheme="minorHAnsi" w:hAnsiTheme="minorHAnsi" w:cstheme="minorHAnsi"/>
                <w:sz w:val="21"/>
                <w:szCs w:val="21"/>
              </w:rPr>
            </w:pPr>
          </w:p>
        </w:tc>
        <w:tc>
          <w:tcPr>
            <w:tcW w:w="34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Mar>
              <w:top w:w="0" w:type="dxa"/>
              <w:left w:w="108" w:type="dxa"/>
              <w:bottom w:w="0" w:type="dxa"/>
              <w:right w:w="108" w:type="dxa"/>
            </w:tcMar>
          </w:tcPr>
          <w:p w:rsidR="002E6F5D" w:rsidRDefault="002E6F5D" w:rsidP="002E6F5D">
            <w:pPr>
              <w:rPr>
                <w:rFonts w:asciiTheme="minorHAnsi" w:hAnsiTheme="minorHAnsi" w:cstheme="minorHAnsi"/>
                <w:sz w:val="21"/>
                <w:szCs w:val="21"/>
              </w:rPr>
            </w:pPr>
            <w:r>
              <w:rPr>
                <w:rFonts w:asciiTheme="minorHAnsi" w:hAnsiTheme="minorHAnsi" w:cstheme="minorHAnsi"/>
                <w:sz w:val="21"/>
                <w:szCs w:val="21"/>
              </w:rPr>
              <w:t>6.4</w:t>
            </w:r>
            <w:r w:rsidRPr="00F35747">
              <w:rPr>
                <w:rFonts w:asciiTheme="minorHAnsi" w:hAnsiTheme="minorHAnsi" w:cstheme="minorHAnsi"/>
                <w:sz w:val="21"/>
                <w:szCs w:val="21"/>
              </w:rPr>
              <w:t xml:space="preserve"> Using appropriate PPE</w:t>
            </w:r>
          </w:p>
        </w:tc>
      </w:tr>
    </w:tbl>
    <w:p w:rsidR="00F52D33" w:rsidRPr="00177259" w:rsidRDefault="00F52D33" w:rsidP="00F52D33">
      <w:pPr>
        <w:rPr>
          <w:rFonts w:asciiTheme="minorHAnsi" w:hAnsiTheme="minorHAnsi" w:cstheme="minorHAnsi"/>
          <w:b/>
          <w:sz w:val="21"/>
          <w:szCs w:val="21"/>
        </w:rPr>
      </w:pPr>
    </w:p>
    <w:p w:rsidR="002B6C6A" w:rsidRDefault="002B6C6A" w:rsidP="000E1B60">
      <w:pPr>
        <w:rPr>
          <w:rFonts w:asciiTheme="minorHAnsi" w:hAnsiTheme="minorHAnsi" w:cstheme="minorHAnsi"/>
          <w:b/>
          <w:sz w:val="21"/>
          <w:szCs w:val="21"/>
        </w:rPr>
      </w:pPr>
    </w:p>
    <w:p w:rsidR="002B6C6A" w:rsidRDefault="002B6C6A" w:rsidP="000E1B60">
      <w:pPr>
        <w:rPr>
          <w:rFonts w:asciiTheme="minorHAnsi" w:hAnsiTheme="minorHAnsi" w:cstheme="minorHAnsi"/>
          <w:b/>
          <w:sz w:val="21"/>
          <w:szCs w:val="21"/>
        </w:rPr>
      </w:pPr>
    </w:p>
    <w:p w:rsidR="002B6C6A" w:rsidRDefault="002B6C6A" w:rsidP="000E1B60">
      <w:pPr>
        <w:rPr>
          <w:rFonts w:asciiTheme="minorHAnsi" w:hAnsiTheme="minorHAnsi" w:cstheme="minorHAnsi"/>
          <w:b/>
          <w:sz w:val="21"/>
          <w:szCs w:val="21"/>
        </w:rPr>
      </w:pPr>
    </w:p>
    <w:p w:rsidR="002B6C6A" w:rsidRDefault="002B6C6A" w:rsidP="000E1B60">
      <w:pPr>
        <w:rPr>
          <w:rFonts w:asciiTheme="minorHAnsi" w:hAnsiTheme="minorHAnsi" w:cstheme="minorHAnsi"/>
          <w:b/>
          <w:sz w:val="21"/>
          <w:szCs w:val="21"/>
        </w:rPr>
      </w:pPr>
    </w:p>
    <w:p w:rsidR="00CC6135" w:rsidRDefault="00CC6135" w:rsidP="00CC6135">
      <w:pPr>
        <w:rPr>
          <w:rFonts w:asciiTheme="minorHAnsi" w:hAnsiTheme="minorHAnsi" w:cstheme="minorHAnsi"/>
          <w:b/>
          <w:sz w:val="21"/>
          <w:szCs w:val="21"/>
        </w:rPr>
      </w:pPr>
    </w:p>
    <w:p w:rsidR="002E6F5D" w:rsidRDefault="002E6F5D" w:rsidP="00CC6135">
      <w:pPr>
        <w:rPr>
          <w:rFonts w:asciiTheme="minorHAnsi" w:hAnsiTheme="minorHAnsi" w:cstheme="minorHAnsi"/>
          <w:b/>
          <w:sz w:val="21"/>
          <w:szCs w:val="21"/>
        </w:rPr>
      </w:pPr>
    </w:p>
    <w:p w:rsidR="002E6F5D" w:rsidRDefault="002E6F5D" w:rsidP="00CC6135">
      <w:pPr>
        <w:rPr>
          <w:rFonts w:asciiTheme="minorHAnsi" w:hAnsiTheme="minorHAnsi" w:cstheme="minorHAnsi"/>
          <w:b/>
          <w:sz w:val="21"/>
          <w:szCs w:val="21"/>
        </w:rPr>
      </w:pPr>
    </w:p>
    <w:p w:rsidR="002E6F5D" w:rsidRDefault="002E6F5D" w:rsidP="00CC6135">
      <w:pPr>
        <w:rPr>
          <w:rFonts w:asciiTheme="minorHAnsi" w:hAnsiTheme="minorHAnsi" w:cstheme="minorHAnsi"/>
          <w:b/>
          <w:sz w:val="21"/>
          <w:szCs w:val="21"/>
        </w:rPr>
      </w:pPr>
    </w:p>
    <w:p w:rsidR="002E6F5D" w:rsidRDefault="002E6F5D" w:rsidP="00CC6135">
      <w:pPr>
        <w:rPr>
          <w:rFonts w:asciiTheme="minorHAnsi" w:hAnsiTheme="minorHAnsi" w:cstheme="minorHAnsi"/>
          <w:b/>
          <w:sz w:val="21"/>
          <w:szCs w:val="21"/>
        </w:rPr>
      </w:pPr>
    </w:p>
    <w:p w:rsidR="006C10E0" w:rsidRDefault="006C10E0" w:rsidP="000E5407">
      <w:pPr>
        <w:rPr>
          <w:rFonts w:asciiTheme="minorHAnsi" w:hAnsiTheme="minorHAnsi" w:cstheme="minorHAnsi"/>
          <w:b/>
          <w:sz w:val="21"/>
          <w:szCs w:val="21"/>
        </w:rPr>
      </w:pPr>
    </w:p>
    <w:p w:rsidR="000E5407" w:rsidRPr="00177259" w:rsidRDefault="000E5407" w:rsidP="000E5407">
      <w:pPr>
        <w:rPr>
          <w:rFonts w:asciiTheme="minorHAnsi" w:hAnsiTheme="minorHAnsi" w:cstheme="minorHAnsi"/>
          <w:b/>
          <w:color w:val="C00000"/>
          <w:sz w:val="21"/>
          <w:szCs w:val="21"/>
        </w:rPr>
      </w:pPr>
      <w:r w:rsidRPr="00177259">
        <w:rPr>
          <w:rFonts w:asciiTheme="minorHAnsi" w:hAnsiTheme="minorHAnsi" w:cstheme="minorHAnsi"/>
          <w:b/>
          <w:color w:val="C00000"/>
          <w:sz w:val="21"/>
          <w:szCs w:val="21"/>
        </w:rPr>
        <w:t>QUALITY ASSURANCE - QUALITY CONTROL |</w:t>
      </w:r>
    </w:p>
    <w:p w:rsidR="000E5407" w:rsidRPr="00177259" w:rsidRDefault="000E5407" w:rsidP="000E5407">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4"/>
        <w:gridCol w:w="3266"/>
      </w:tblGrid>
      <w:tr w:rsidR="000E5407" w:rsidRPr="00177259" w:rsidTr="00A51129">
        <w:tc>
          <w:tcPr>
            <w:tcW w:w="6094" w:type="dxa"/>
            <w:tcBorders>
              <w:bottom w:val="double" w:sz="4" w:space="0" w:color="auto"/>
            </w:tcBorders>
          </w:tcPr>
          <w:p w:rsidR="000E5407" w:rsidRPr="00177259" w:rsidRDefault="000E5407" w:rsidP="00F06BB9">
            <w:pPr>
              <w:rPr>
                <w:rFonts w:asciiTheme="minorHAnsi" w:hAnsiTheme="minorHAnsi" w:cstheme="minorHAnsi"/>
                <w:b/>
                <w:sz w:val="21"/>
                <w:szCs w:val="21"/>
              </w:rPr>
            </w:pPr>
            <w:r w:rsidRPr="00177259">
              <w:rPr>
                <w:rFonts w:asciiTheme="minorHAnsi" w:hAnsiTheme="minorHAnsi" w:cstheme="minorHAnsi"/>
                <w:b/>
                <w:sz w:val="21"/>
                <w:szCs w:val="21"/>
              </w:rPr>
              <w:t>KPI Objective</w:t>
            </w:r>
          </w:p>
        </w:tc>
        <w:tc>
          <w:tcPr>
            <w:tcW w:w="3266" w:type="dxa"/>
            <w:tcBorders>
              <w:bottom w:val="double" w:sz="4" w:space="0" w:color="auto"/>
            </w:tcBorders>
          </w:tcPr>
          <w:p w:rsidR="000E5407" w:rsidRPr="00177259" w:rsidRDefault="000E5407" w:rsidP="00914138">
            <w:pPr>
              <w:jc w:val="right"/>
              <w:rPr>
                <w:rFonts w:asciiTheme="minorHAnsi" w:hAnsiTheme="minorHAnsi" w:cstheme="minorHAnsi"/>
                <w:b/>
                <w:sz w:val="21"/>
                <w:szCs w:val="21"/>
              </w:rPr>
            </w:pPr>
            <w:r w:rsidRPr="00177259">
              <w:rPr>
                <w:rFonts w:asciiTheme="minorHAnsi" w:hAnsiTheme="minorHAnsi" w:cstheme="minorHAnsi"/>
                <w:b/>
                <w:sz w:val="21"/>
                <w:szCs w:val="21"/>
              </w:rPr>
              <w:t>KPI Actuals</w:t>
            </w:r>
            <w:r w:rsidR="007E0D2D">
              <w:rPr>
                <w:rFonts w:asciiTheme="minorHAnsi" w:hAnsiTheme="minorHAnsi" w:cstheme="minorHAnsi"/>
                <w:b/>
                <w:sz w:val="21"/>
                <w:szCs w:val="21"/>
              </w:rPr>
              <w:t xml:space="preserve"> | </w:t>
            </w:r>
            <w:r w:rsidR="00C27343">
              <w:rPr>
                <w:rFonts w:asciiTheme="minorHAnsi" w:hAnsiTheme="minorHAnsi" w:cstheme="minorHAnsi"/>
                <w:b/>
                <w:sz w:val="21"/>
                <w:szCs w:val="21"/>
              </w:rPr>
              <w:t>Q4</w:t>
            </w:r>
            <w:r w:rsidR="00192986" w:rsidRPr="00177259">
              <w:rPr>
                <w:rFonts w:asciiTheme="minorHAnsi" w:hAnsiTheme="minorHAnsi" w:cstheme="minorHAnsi"/>
                <w:b/>
                <w:sz w:val="21"/>
                <w:szCs w:val="21"/>
              </w:rPr>
              <w:t xml:space="preserve"> 2017</w:t>
            </w:r>
          </w:p>
        </w:tc>
      </w:tr>
      <w:tr w:rsidR="000E5407" w:rsidRPr="00177259" w:rsidTr="00A51129">
        <w:tc>
          <w:tcPr>
            <w:tcW w:w="6094" w:type="dxa"/>
            <w:tcBorders>
              <w:top w:val="double" w:sz="4" w:space="0" w:color="auto"/>
            </w:tcBorders>
          </w:tcPr>
          <w:p w:rsidR="000E5407" w:rsidRPr="00177259" w:rsidRDefault="000E5407" w:rsidP="00F06BB9">
            <w:pPr>
              <w:rPr>
                <w:rFonts w:asciiTheme="minorHAnsi" w:hAnsiTheme="minorHAnsi" w:cstheme="minorHAnsi"/>
                <w:sz w:val="21"/>
                <w:szCs w:val="21"/>
              </w:rPr>
            </w:pPr>
            <w:r w:rsidRPr="00177259">
              <w:rPr>
                <w:rFonts w:asciiTheme="minorHAnsi" w:hAnsiTheme="minorHAnsi" w:cstheme="minorHAnsi"/>
                <w:sz w:val="21"/>
                <w:szCs w:val="21"/>
              </w:rPr>
              <w:t xml:space="preserve">&lt; $10,000.00 / year per unit rework                                                             </w:t>
            </w:r>
          </w:p>
        </w:tc>
        <w:tc>
          <w:tcPr>
            <w:tcW w:w="3266" w:type="dxa"/>
            <w:tcBorders>
              <w:top w:val="double" w:sz="4" w:space="0" w:color="auto"/>
            </w:tcBorders>
          </w:tcPr>
          <w:p w:rsidR="000E5407" w:rsidRPr="00EA60B4" w:rsidRDefault="00F9360D" w:rsidP="00F9360D">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$2,487</w:t>
            </w:r>
            <w:r w:rsidR="00505E4B">
              <w:rPr>
                <w:rFonts w:asciiTheme="minorHAnsi" w:hAnsiTheme="minorHAnsi" w:cstheme="minorHAnsi"/>
                <w:b/>
                <w:color w:val="0070C0"/>
                <w:sz w:val="21"/>
                <w:szCs w:val="21"/>
              </w:rPr>
              <w:t>.</w:t>
            </w:r>
            <w:r>
              <w:rPr>
                <w:rFonts w:asciiTheme="minorHAnsi" w:hAnsiTheme="minorHAnsi" w:cstheme="minorHAnsi"/>
                <w:b/>
                <w:color w:val="0070C0"/>
                <w:sz w:val="21"/>
                <w:szCs w:val="21"/>
              </w:rPr>
              <w:t>47</w:t>
            </w:r>
            <w:r w:rsidR="00505E4B">
              <w:rPr>
                <w:rFonts w:asciiTheme="minorHAnsi" w:hAnsiTheme="minorHAnsi" w:cstheme="minorHAnsi"/>
                <w:b/>
                <w:color w:val="0070C0"/>
                <w:sz w:val="21"/>
                <w:szCs w:val="21"/>
              </w:rPr>
              <w:t xml:space="preserve"> </w:t>
            </w:r>
            <w:r w:rsidR="000E5407" w:rsidRPr="00EA60B4">
              <w:rPr>
                <w:rFonts w:asciiTheme="minorHAnsi" w:hAnsiTheme="minorHAnsi" w:cstheme="minorHAnsi"/>
                <w:b/>
                <w:color w:val="0070C0"/>
                <w:sz w:val="21"/>
                <w:szCs w:val="21"/>
              </w:rPr>
              <w:t>/year</w:t>
            </w:r>
          </w:p>
        </w:tc>
      </w:tr>
      <w:tr w:rsidR="000E5407" w:rsidRPr="00177259" w:rsidTr="00A51129">
        <w:tc>
          <w:tcPr>
            <w:tcW w:w="6094" w:type="dxa"/>
          </w:tcPr>
          <w:p w:rsidR="000E5407" w:rsidRPr="00177259" w:rsidRDefault="000E5407" w:rsidP="00F06BB9">
            <w:pPr>
              <w:rPr>
                <w:rFonts w:asciiTheme="minorHAnsi" w:hAnsiTheme="minorHAnsi" w:cstheme="minorHAnsi"/>
                <w:sz w:val="21"/>
                <w:szCs w:val="21"/>
              </w:rPr>
            </w:pPr>
            <w:r w:rsidRPr="00177259">
              <w:rPr>
                <w:rFonts w:asciiTheme="minorHAnsi" w:hAnsiTheme="minorHAnsi" w:cstheme="minorHAnsi"/>
                <w:sz w:val="21"/>
                <w:szCs w:val="21"/>
              </w:rPr>
              <w:t xml:space="preserve">&lt; 10 NCR’s / year per operating unit    </w:t>
            </w:r>
          </w:p>
        </w:tc>
        <w:tc>
          <w:tcPr>
            <w:tcW w:w="3266" w:type="dxa"/>
          </w:tcPr>
          <w:p w:rsidR="000E5407" w:rsidRPr="00EA60B4" w:rsidRDefault="000A67EF" w:rsidP="00F06BB9">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 xml:space="preserve">  4</w:t>
            </w:r>
            <w:r w:rsidR="000E5407" w:rsidRPr="00EA60B4">
              <w:rPr>
                <w:rFonts w:asciiTheme="minorHAnsi" w:hAnsiTheme="minorHAnsi" w:cstheme="minorHAnsi"/>
                <w:b/>
                <w:color w:val="0070C0"/>
                <w:sz w:val="21"/>
                <w:szCs w:val="21"/>
              </w:rPr>
              <w:t xml:space="preserve"> NCR’s</w:t>
            </w:r>
          </w:p>
        </w:tc>
      </w:tr>
      <w:tr w:rsidR="00A51129" w:rsidRPr="00177259" w:rsidTr="00A51129">
        <w:tc>
          <w:tcPr>
            <w:tcW w:w="6094" w:type="dxa"/>
          </w:tcPr>
          <w:p w:rsidR="00A51129" w:rsidRPr="00177259" w:rsidRDefault="00A51129" w:rsidP="00F06BB9">
            <w:pPr>
              <w:rPr>
                <w:rFonts w:asciiTheme="minorHAnsi" w:hAnsiTheme="minorHAnsi" w:cstheme="minorHAnsi"/>
                <w:sz w:val="21"/>
                <w:szCs w:val="21"/>
              </w:rPr>
            </w:pPr>
            <w:r>
              <w:rPr>
                <w:rFonts w:asciiTheme="minorHAnsi" w:hAnsiTheme="minorHAnsi" w:cstheme="minorHAnsi"/>
                <w:sz w:val="21"/>
                <w:szCs w:val="21"/>
              </w:rPr>
              <w:t>&lt; 3.00% Repair Rate (all weld counts)</w:t>
            </w:r>
            <w:r w:rsidRPr="00177259">
              <w:rPr>
                <w:rFonts w:asciiTheme="minorHAnsi" w:hAnsiTheme="minorHAnsi" w:cstheme="minorHAnsi"/>
                <w:sz w:val="21"/>
                <w:szCs w:val="21"/>
              </w:rPr>
              <w:t xml:space="preserve">   </w:t>
            </w:r>
          </w:p>
        </w:tc>
        <w:tc>
          <w:tcPr>
            <w:tcW w:w="3266" w:type="dxa"/>
          </w:tcPr>
          <w:p w:rsidR="00A51129" w:rsidRPr="00A51129" w:rsidRDefault="000A67EF" w:rsidP="005A3A87">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1.72</w:t>
            </w:r>
            <w:r w:rsidR="008B679D">
              <w:rPr>
                <w:rFonts w:asciiTheme="minorHAnsi" w:hAnsiTheme="minorHAnsi" w:cstheme="minorHAnsi"/>
                <w:b/>
                <w:color w:val="0070C0"/>
                <w:sz w:val="21"/>
                <w:szCs w:val="21"/>
              </w:rPr>
              <w:t>%</w:t>
            </w:r>
          </w:p>
        </w:tc>
      </w:tr>
      <w:tr w:rsidR="00A51129" w:rsidRPr="00177259" w:rsidTr="00A51129">
        <w:tc>
          <w:tcPr>
            <w:tcW w:w="6094" w:type="dxa"/>
          </w:tcPr>
          <w:p w:rsidR="00A51129" w:rsidRPr="00177259" w:rsidRDefault="001D0747" w:rsidP="00F06BB9">
            <w:pPr>
              <w:rPr>
                <w:rFonts w:asciiTheme="minorHAnsi" w:hAnsiTheme="minorHAnsi" w:cstheme="minorHAnsi"/>
                <w:sz w:val="21"/>
                <w:szCs w:val="21"/>
              </w:rPr>
            </w:pPr>
            <w:r>
              <w:rPr>
                <w:rFonts w:asciiTheme="minorHAnsi" w:hAnsiTheme="minorHAnsi" w:cstheme="minorHAnsi"/>
                <w:sz w:val="21"/>
                <w:szCs w:val="21"/>
              </w:rPr>
              <w:t>Total W</w:t>
            </w:r>
            <w:r w:rsidR="00A51129">
              <w:rPr>
                <w:rFonts w:asciiTheme="minorHAnsi" w:hAnsiTheme="minorHAnsi" w:cstheme="minorHAnsi"/>
                <w:sz w:val="21"/>
                <w:szCs w:val="21"/>
              </w:rPr>
              <w:t>elds</w:t>
            </w:r>
          </w:p>
        </w:tc>
        <w:tc>
          <w:tcPr>
            <w:tcW w:w="3266" w:type="dxa"/>
          </w:tcPr>
          <w:p w:rsidR="00A51129" w:rsidRPr="00A51129" w:rsidRDefault="00C27343" w:rsidP="00F06BB9">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145</w:t>
            </w:r>
          </w:p>
        </w:tc>
      </w:tr>
      <w:tr w:rsidR="00A51129" w:rsidRPr="00177259" w:rsidTr="00A51129">
        <w:tc>
          <w:tcPr>
            <w:tcW w:w="6094" w:type="dxa"/>
          </w:tcPr>
          <w:p w:rsidR="00A51129" w:rsidRPr="00177259" w:rsidRDefault="00A51129" w:rsidP="00F06BB9">
            <w:pPr>
              <w:rPr>
                <w:rFonts w:asciiTheme="minorHAnsi" w:hAnsiTheme="minorHAnsi" w:cstheme="minorHAnsi"/>
                <w:sz w:val="21"/>
                <w:szCs w:val="21"/>
              </w:rPr>
            </w:pPr>
            <w:r>
              <w:rPr>
                <w:rFonts w:asciiTheme="minorHAnsi" w:hAnsiTheme="minorHAnsi" w:cstheme="minorHAnsi"/>
                <w:sz w:val="21"/>
                <w:szCs w:val="21"/>
              </w:rPr>
              <w:t>Total Repairs</w:t>
            </w:r>
            <w:r w:rsidRPr="00177259">
              <w:rPr>
                <w:rFonts w:asciiTheme="minorHAnsi" w:hAnsiTheme="minorHAnsi" w:cstheme="minorHAnsi"/>
                <w:sz w:val="21"/>
                <w:szCs w:val="21"/>
              </w:rPr>
              <w:t xml:space="preserve">                                                  </w:t>
            </w:r>
          </w:p>
        </w:tc>
        <w:tc>
          <w:tcPr>
            <w:tcW w:w="3266" w:type="dxa"/>
          </w:tcPr>
          <w:p w:rsidR="00A51129" w:rsidRPr="00A51129" w:rsidRDefault="004A430F" w:rsidP="00F06BB9">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0</w:t>
            </w:r>
          </w:p>
        </w:tc>
      </w:tr>
    </w:tbl>
    <w:p w:rsidR="00960968" w:rsidRPr="00177259" w:rsidRDefault="00960968" w:rsidP="000E5407">
      <w:pPr>
        <w:rPr>
          <w:rFonts w:asciiTheme="minorHAnsi" w:hAnsiTheme="minorHAnsi" w:cstheme="minorHAnsi"/>
          <w:sz w:val="21"/>
          <w:szCs w:val="21"/>
        </w:rPr>
      </w:pPr>
    </w:p>
    <w:p w:rsidR="000E5407" w:rsidRPr="00177259" w:rsidRDefault="000E5407" w:rsidP="00617BE0">
      <w:pPr>
        <w:spacing w:line="276" w:lineRule="auto"/>
        <w:rPr>
          <w:rFonts w:asciiTheme="minorHAnsi" w:hAnsiTheme="minorHAnsi" w:cstheme="minorHAnsi"/>
          <w:b/>
          <w:sz w:val="21"/>
          <w:szCs w:val="21"/>
        </w:rPr>
      </w:pPr>
      <w:r w:rsidRPr="00177259">
        <w:rPr>
          <w:rFonts w:asciiTheme="minorHAnsi" w:hAnsiTheme="minorHAnsi" w:cstheme="minorHAnsi"/>
          <w:b/>
          <w:sz w:val="21"/>
          <w:szCs w:val="21"/>
        </w:rPr>
        <w:t>Non-Conformance Report Status:</w:t>
      </w:r>
    </w:p>
    <w:p w:rsidR="00F9360D" w:rsidRPr="00617BE0" w:rsidRDefault="00C27343" w:rsidP="00F9360D">
      <w:pPr>
        <w:pStyle w:val="ListParagraph"/>
        <w:numPr>
          <w:ilvl w:val="0"/>
          <w:numId w:val="4"/>
        </w:numPr>
        <w:spacing w:line="276" w:lineRule="auto"/>
        <w:rPr>
          <w:rFonts w:asciiTheme="minorHAnsi" w:hAnsiTheme="minorHAnsi" w:cstheme="minorHAnsi"/>
          <w:sz w:val="21"/>
          <w:szCs w:val="21"/>
        </w:rPr>
      </w:pPr>
      <w:r>
        <w:rPr>
          <w:rFonts w:asciiTheme="minorHAnsi" w:hAnsiTheme="minorHAnsi" w:cstheme="minorHAnsi"/>
          <w:sz w:val="21"/>
          <w:szCs w:val="21"/>
        </w:rPr>
        <w:t xml:space="preserve">December- </w:t>
      </w:r>
      <w:r w:rsidR="000A67EF">
        <w:rPr>
          <w:rFonts w:asciiTheme="minorHAnsi" w:hAnsiTheme="minorHAnsi" w:cstheme="minorHAnsi"/>
          <w:sz w:val="21"/>
          <w:szCs w:val="21"/>
        </w:rPr>
        <w:t>Missing Welder’s ticket in old turnover package.</w:t>
      </w:r>
    </w:p>
    <w:p w:rsidR="000E5407" w:rsidRPr="00177259" w:rsidRDefault="000E5407" w:rsidP="00617BE0">
      <w:pPr>
        <w:spacing w:line="276" w:lineRule="auto"/>
        <w:rPr>
          <w:rFonts w:asciiTheme="minorHAnsi" w:hAnsiTheme="minorHAnsi" w:cstheme="minorHAnsi"/>
          <w:b/>
          <w:sz w:val="21"/>
          <w:szCs w:val="21"/>
        </w:rPr>
      </w:pPr>
      <w:r w:rsidRPr="00177259">
        <w:rPr>
          <w:rFonts w:asciiTheme="minorHAnsi" w:hAnsiTheme="minorHAnsi" w:cstheme="minorHAnsi"/>
          <w:b/>
          <w:sz w:val="21"/>
          <w:szCs w:val="21"/>
        </w:rPr>
        <w:t>Rework Status:</w:t>
      </w:r>
    </w:p>
    <w:p w:rsidR="00F9360D" w:rsidRPr="005E5F24" w:rsidRDefault="00C27343" w:rsidP="00F9360D">
      <w:pPr>
        <w:pStyle w:val="ListParagraph"/>
        <w:numPr>
          <w:ilvl w:val="0"/>
          <w:numId w:val="4"/>
        </w:numPr>
        <w:spacing w:line="276" w:lineRule="auto"/>
        <w:rPr>
          <w:rFonts w:asciiTheme="minorHAnsi" w:hAnsiTheme="minorHAnsi" w:cstheme="minorHAnsi"/>
          <w:sz w:val="21"/>
          <w:szCs w:val="21"/>
        </w:rPr>
      </w:pPr>
      <w:r>
        <w:rPr>
          <w:rFonts w:asciiTheme="minorHAnsi" w:hAnsiTheme="minorHAnsi" w:cstheme="minorHAnsi"/>
          <w:sz w:val="21"/>
          <w:szCs w:val="21"/>
        </w:rPr>
        <w:t xml:space="preserve">December- </w:t>
      </w:r>
      <w:r w:rsidR="000A67EF">
        <w:rPr>
          <w:rFonts w:asciiTheme="minorHAnsi" w:hAnsiTheme="minorHAnsi" w:cstheme="minorHAnsi"/>
          <w:sz w:val="21"/>
          <w:szCs w:val="21"/>
        </w:rPr>
        <w:t>Swagelok failed to hold and let loose</w:t>
      </w:r>
      <w:r w:rsidR="00914138">
        <w:rPr>
          <w:rFonts w:asciiTheme="minorHAnsi" w:hAnsiTheme="minorHAnsi" w:cstheme="minorHAnsi"/>
          <w:sz w:val="21"/>
          <w:szCs w:val="21"/>
        </w:rPr>
        <w:t>.</w:t>
      </w:r>
    </w:p>
    <w:p w:rsidR="000E5407" w:rsidRPr="00177259" w:rsidRDefault="000E5407" w:rsidP="00617BE0">
      <w:pPr>
        <w:spacing w:line="276" w:lineRule="auto"/>
        <w:rPr>
          <w:rFonts w:asciiTheme="minorHAnsi" w:hAnsiTheme="minorHAnsi" w:cstheme="minorHAnsi"/>
          <w:b/>
          <w:sz w:val="21"/>
          <w:szCs w:val="21"/>
        </w:rPr>
      </w:pPr>
      <w:r w:rsidRPr="00177259">
        <w:rPr>
          <w:rFonts w:asciiTheme="minorHAnsi" w:hAnsiTheme="minorHAnsi" w:cstheme="minorHAnsi"/>
          <w:b/>
          <w:sz w:val="21"/>
          <w:szCs w:val="21"/>
        </w:rPr>
        <w:t xml:space="preserve">Material Control (i.e. order issue/returns, receiving): </w:t>
      </w:r>
    </w:p>
    <w:p w:rsidR="007E0D2D" w:rsidRPr="00617BE0" w:rsidRDefault="00DA79A1" w:rsidP="008E5A54">
      <w:pPr>
        <w:pStyle w:val="ListParagraph"/>
        <w:numPr>
          <w:ilvl w:val="0"/>
          <w:numId w:val="4"/>
        </w:numPr>
        <w:spacing w:line="276" w:lineRule="auto"/>
        <w:rPr>
          <w:rFonts w:asciiTheme="minorHAnsi" w:hAnsiTheme="minorHAnsi" w:cstheme="minorHAnsi"/>
          <w:sz w:val="21"/>
          <w:szCs w:val="21"/>
        </w:rPr>
      </w:pPr>
      <w:r>
        <w:rPr>
          <w:rFonts w:asciiTheme="minorHAnsi" w:hAnsiTheme="minorHAnsi" w:cstheme="minorHAnsi"/>
          <w:sz w:val="21"/>
          <w:szCs w:val="21"/>
        </w:rPr>
        <w:t xml:space="preserve">No </w:t>
      </w:r>
      <w:r w:rsidR="004A430F">
        <w:rPr>
          <w:rFonts w:asciiTheme="minorHAnsi" w:hAnsiTheme="minorHAnsi" w:cstheme="minorHAnsi"/>
          <w:sz w:val="21"/>
          <w:szCs w:val="21"/>
        </w:rPr>
        <w:t xml:space="preserve">material control </w:t>
      </w:r>
      <w:r w:rsidR="007E0D2D">
        <w:rPr>
          <w:rFonts w:asciiTheme="minorHAnsi" w:hAnsiTheme="minorHAnsi" w:cstheme="minorHAnsi"/>
          <w:sz w:val="21"/>
          <w:szCs w:val="21"/>
        </w:rPr>
        <w:t>issue</w:t>
      </w:r>
      <w:r w:rsidR="004A430F">
        <w:rPr>
          <w:rFonts w:asciiTheme="minorHAnsi" w:hAnsiTheme="minorHAnsi" w:cstheme="minorHAnsi"/>
          <w:sz w:val="21"/>
          <w:szCs w:val="21"/>
        </w:rPr>
        <w:t>s</w:t>
      </w:r>
      <w:r w:rsidR="007E0D2D">
        <w:rPr>
          <w:rFonts w:asciiTheme="minorHAnsi" w:hAnsiTheme="minorHAnsi" w:cstheme="minorHAnsi"/>
          <w:sz w:val="21"/>
          <w:szCs w:val="21"/>
        </w:rPr>
        <w:t>.</w:t>
      </w:r>
    </w:p>
    <w:p w:rsidR="000E5407" w:rsidRPr="00177259" w:rsidRDefault="000E5407" w:rsidP="00617BE0">
      <w:pPr>
        <w:spacing w:line="276" w:lineRule="auto"/>
        <w:rPr>
          <w:rFonts w:asciiTheme="minorHAnsi" w:hAnsiTheme="minorHAnsi" w:cstheme="minorHAnsi"/>
          <w:sz w:val="21"/>
          <w:szCs w:val="21"/>
        </w:rPr>
      </w:pPr>
      <w:r w:rsidRPr="00177259">
        <w:rPr>
          <w:rFonts w:asciiTheme="minorHAnsi" w:hAnsiTheme="minorHAnsi" w:cstheme="minorHAnsi"/>
          <w:b/>
          <w:sz w:val="21"/>
          <w:szCs w:val="21"/>
        </w:rPr>
        <w:t>Tools &amp; Equipment (i.e. bolt tensioning, torqueing, laser positioning / alignment):</w:t>
      </w:r>
    </w:p>
    <w:p w:rsidR="00F9360D" w:rsidRDefault="000A2CE6" w:rsidP="00F9360D">
      <w:pPr>
        <w:pStyle w:val="ListParagraph"/>
        <w:numPr>
          <w:ilvl w:val="0"/>
          <w:numId w:val="1"/>
        </w:numPr>
        <w:spacing w:line="276" w:lineRule="auto"/>
        <w:rPr>
          <w:rFonts w:asciiTheme="minorHAnsi" w:hAnsiTheme="minorHAnsi" w:cstheme="minorHAnsi"/>
          <w:sz w:val="21"/>
          <w:szCs w:val="21"/>
        </w:rPr>
      </w:pPr>
      <w:r>
        <w:rPr>
          <w:rFonts w:asciiTheme="minorHAnsi" w:hAnsiTheme="minorHAnsi" w:cstheme="minorHAnsi"/>
          <w:sz w:val="21"/>
          <w:szCs w:val="21"/>
        </w:rPr>
        <w:t>No tool &amp; equipment issues</w:t>
      </w:r>
      <w:r w:rsidR="00F9360D">
        <w:rPr>
          <w:rFonts w:asciiTheme="minorHAnsi" w:hAnsiTheme="minorHAnsi" w:cstheme="minorHAnsi"/>
          <w:sz w:val="21"/>
          <w:szCs w:val="21"/>
        </w:rPr>
        <w:t xml:space="preserve">. </w:t>
      </w:r>
    </w:p>
    <w:p w:rsidR="000E5407" w:rsidRPr="00177259" w:rsidRDefault="000E5407" w:rsidP="00617BE0">
      <w:pPr>
        <w:spacing w:line="276" w:lineRule="auto"/>
        <w:rPr>
          <w:rFonts w:asciiTheme="minorHAnsi" w:hAnsiTheme="minorHAnsi" w:cstheme="minorHAnsi"/>
          <w:sz w:val="21"/>
          <w:szCs w:val="21"/>
        </w:rPr>
      </w:pPr>
      <w:r w:rsidRPr="00177259">
        <w:rPr>
          <w:rFonts w:asciiTheme="minorHAnsi" w:hAnsiTheme="minorHAnsi" w:cstheme="minorHAnsi"/>
          <w:b/>
          <w:sz w:val="21"/>
          <w:szCs w:val="21"/>
        </w:rPr>
        <w:t>Current Site / Unit Issues:</w:t>
      </w:r>
    </w:p>
    <w:p w:rsidR="000E5407" w:rsidRPr="00177259" w:rsidRDefault="001E6ED4" w:rsidP="008E5A54">
      <w:pPr>
        <w:pStyle w:val="ListParagraph"/>
        <w:numPr>
          <w:ilvl w:val="0"/>
          <w:numId w:val="1"/>
        </w:numPr>
        <w:spacing w:line="276" w:lineRule="auto"/>
        <w:rPr>
          <w:rFonts w:asciiTheme="minorHAnsi" w:hAnsiTheme="minorHAnsi" w:cstheme="minorHAnsi"/>
          <w:sz w:val="21"/>
          <w:szCs w:val="21"/>
        </w:rPr>
      </w:pPr>
      <w:r w:rsidRPr="00177259">
        <w:rPr>
          <w:rFonts w:asciiTheme="minorHAnsi" w:hAnsiTheme="minorHAnsi" w:cstheme="minorHAnsi"/>
          <w:sz w:val="21"/>
          <w:szCs w:val="21"/>
        </w:rPr>
        <w:t xml:space="preserve">No </w:t>
      </w:r>
      <w:r w:rsidR="000A2CE6">
        <w:rPr>
          <w:rFonts w:asciiTheme="minorHAnsi" w:hAnsiTheme="minorHAnsi" w:cstheme="minorHAnsi"/>
          <w:sz w:val="21"/>
          <w:szCs w:val="21"/>
        </w:rPr>
        <w:t xml:space="preserve">site/ unit </w:t>
      </w:r>
      <w:r w:rsidRPr="00177259">
        <w:rPr>
          <w:rFonts w:asciiTheme="minorHAnsi" w:hAnsiTheme="minorHAnsi" w:cstheme="minorHAnsi"/>
          <w:sz w:val="21"/>
          <w:szCs w:val="21"/>
        </w:rPr>
        <w:t>issues.</w:t>
      </w:r>
    </w:p>
    <w:p w:rsidR="000E5407" w:rsidRPr="00177259" w:rsidRDefault="000E5407" w:rsidP="00617BE0">
      <w:pPr>
        <w:spacing w:line="276" w:lineRule="auto"/>
        <w:rPr>
          <w:rFonts w:asciiTheme="minorHAnsi" w:hAnsiTheme="minorHAnsi" w:cstheme="minorHAnsi"/>
          <w:sz w:val="21"/>
          <w:szCs w:val="21"/>
        </w:rPr>
      </w:pPr>
      <w:r w:rsidRPr="00177259">
        <w:rPr>
          <w:rFonts w:asciiTheme="minorHAnsi" w:hAnsiTheme="minorHAnsi" w:cstheme="minorHAnsi"/>
          <w:b/>
          <w:sz w:val="21"/>
          <w:szCs w:val="21"/>
        </w:rPr>
        <w:t>Quality Competency Training:</w:t>
      </w:r>
    </w:p>
    <w:p w:rsidR="00617BE0" w:rsidRPr="00177259" w:rsidRDefault="00B0540B" w:rsidP="008E5A54">
      <w:pPr>
        <w:pStyle w:val="ListParagraph"/>
        <w:numPr>
          <w:ilvl w:val="0"/>
          <w:numId w:val="1"/>
        </w:numPr>
        <w:spacing w:after="200" w:line="276" w:lineRule="auto"/>
        <w:rPr>
          <w:rFonts w:asciiTheme="minorHAnsi" w:eastAsiaTheme="minorHAnsi" w:hAnsiTheme="minorHAnsi" w:cstheme="minorHAnsi"/>
          <w:sz w:val="21"/>
          <w:szCs w:val="21"/>
        </w:rPr>
      </w:pPr>
      <w:r w:rsidRPr="00177259">
        <w:rPr>
          <w:rFonts w:asciiTheme="minorHAnsi" w:hAnsiTheme="minorHAnsi" w:cstheme="minorHAnsi"/>
          <w:sz w:val="21"/>
          <w:szCs w:val="21"/>
        </w:rPr>
        <w:t>No training to report.</w:t>
      </w:r>
    </w:p>
    <w:p w:rsidR="00025520" w:rsidRDefault="00025520" w:rsidP="00283FA1">
      <w:pPr>
        <w:rPr>
          <w:rFonts w:asciiTheme="minorHAnsi" w:hAnsiTheme="minorHAnsi" w:cstheme="minorHAnsi"/>
          <w:b/>
          <w:bCs/>
          <w:sz w:val="21"/>
          <w:szCs w:val="21"/>
        </w:rPr>
      </w:pPr>
    </w:p>
    <w:p w:rsidR="00D845CE" w:rsidRPr="00177259" w:rsidRDefault="000E5407" w:rsidP="00283FA1">
      <w:pPr>
        <w:rPr>
          <w:rFonts w:asciiTheme="minorHAnsi" w:hAnsiTheme="minorHAnsi" w:cstheme="minorHAnsi"/>
          <w:b/>
          <w:bCs/>
          <w:sz w:val="21"/>
          <w:szCs w:val="21"/>
        </w:rPr>
      </w:pPr>
      <w:r w:rsidRPr="00177259">
        <w:rPr>
          <w:rFonts w:asciiTheme="minorHAnsi" w:hAnsiTheme="minorHAnsi" w:cstheme="minorHAnsi"/>
          <w:b/>
          <w:bCs/>
          <w:sz w:val="21"/>
          <w:szCs w:val="21"/>
        </w:rPr>
        <w:t>Ou</w:t>
      </w:r>
      <w:r w:rsidR="007E10A1" w:rsidRPr="00177259">
        <w:rPr>
          <w:rFonts w:asciiTheme="minorHAnsi" w:hAnsiTheme="minorHAnsi" w:cstheme="minorHAnsi"/>
          <w:b/>
          <w:bCs/>
          <w:sz w:val="21"/>
          <w:szCs w:val="21"/>
        </w:rPr>
        <w:t>tstanding/ Completed Packages |</w:t>
      </w:r>
    </w:p>
    <w:p w:rsidR="00D845CE" w:rsidRPr="00177259" w:rsidRDefault="00D845CE" w:rsidP="00283FA1">
      <w:pPr>
        <w:rPr>
          <w:rFonts w:asciiTheme="minorHAnsi" w:hAnsiTheme="minorHAnsi" w:cstheme="minorHAnsi"/>
          <w:b/>
          <w:color w:val="C00000"/>
          <w:sz w:val="21"/>
          <w:szCs w:val="21"/>
        </w:rPr>
      </w:pPr>
    </w:p>
    <w:tbl>
      <w:tblPr>
        <w:tblStyle w:val="TableGrid"/>
        <w:tblW w:w="9378" w:type="dxa"/>
        <w:tblInd w:w="115" w:type="dxa"/>
        <w:tblLayout w:type="fixed"/>
        <w:tblLook w:val="04A0" w:firstRow="1" w:lastRow="0" w:firstColumn="1" w:lastColumn="0" w:noHBand="0" w:noVBand="1"/>
      </w:tblPr>
      <w:tblGrid>
        <w:gridCol w:w="3708"/>
        <w:gridCol w:w="1134"/>
        <w:gridCol w:w="1134"/>
        <w:gridCol w:w="1134"/>
        <w:gridCol w:w="1134"/>
        <w:gridCol w:w="1134"/>
      </w:tblGrid>
      <w:tr w:rsidR="00B273F5" w:rsidRPr="00177259" w:rsidTr="00894EAD">
        <w:trPr>
          <w:trHeight w:val="617"/>
        </w:trPr>
        <w:tc>
          <w:tcPr>
            <w:tcW w:w="3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72D92" w:rsidRPr="00177259" w:rsidRDefault="007E10A1" w:rsidP="00272D92">
            <w:pPr>
              <w:jc w:val="center"/>
              <w:rPr>
                <w:rFonts w:asciiTheme="minorHAnsi" w:hAnsiTheme="minorHAnsi" w:cstheme="minorHAnsi"/>
                <w:b/>
                <w:sz w:val="21"/>
                <w:szCs w:val="21"/>
              </w:rPr>
            </w:pPr>
            <w:r w:rsidRPr="00177259">
              <w:rPr>
                <w:rFonts w:asciiTheme="minorHAnsi" w:hAnsiTheme="minorHAnsi" w:cstheme="minorHAnsi"/>
                <w:b/>
                <w:sz w:val="21"/>
                <w:szCs w:val="21"/>
              </w:rPr>
              <w:t>Packages</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72D92" w:rsidRPr="00177259" w:rsidRDefault="00272D92" w:rsidP="00272D92">
            <w:pPr>
              <w:jc w:val="center"/>
              <w:rPr>
                <w:rFonts w:asciiTheme="minorHAnsi" w:hAnsiTheme="minorHAnsi" w:cstheme="minorHAnsi"/>
                <w:b/>
                <w:sz w:val="21"/>
                <w:szCs w:val="21"/>
              </w:rPr>
            </w:pPr>
            <w:r w:rsidRPr="00177259">
              <w:rPr>
                <w:rFonts w:asciiTheme="minorHAnsi" w:hAnsiTheme="minorHAnsi" w:cstheme="minorHAnsi"/>
                <w:b/>
                <w:sz w:val="21"/>
                <w:szCs w:val="21"/>
              </w:rPr>
              <w:t>2013</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72D92" w:rsidRPr="00177259" w:rsidRDefault="00272D92" w:rsidP="00272D92">
            <w:pPr>
              <w:jc w:val="center"/>
              <w:rPr>
                <w:rFonts w:asciiTheme="minorHAnsi" w:hAnsiTheme="minorHAnsi" w:cstheme="minorHAnsi"/>
                <w:b/>
                <w:sz w:val="21"/>
                <w:szCs w:val="21"/>
              </w:rPr>
            </w:pPr>
            <w:r w:rsidRPr="00177259">
              <w:rPr>
                <w:rFonts w:asciiTheme="minorHAnsi" w:hAnsiTheme="minorHAnsi" w:cstheme="minorHAnsi"/>
                <w:b/>
                <w:sz w:val="21"/>
                <w:szCs w:val="21"/>
              </w:rPr>
              <w:t>2014</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72D92" w:rsidRPr="00177259" w:rsidRDefault="00272D92" w:rsidP="00272D92">
            <w:pPr>
              <w:jc w:val="center"/>
              <w:rPr>
                <w:rFonts w:asciiTheme="minorHAnsi" w:hAnsiTheme="minorHAnsi" w:cstheme="minorHAnsi"/>
                <w:b/>
                <w:sz w:val="21"/>
                <w:szCs w:val="21"/>
              </w:rPr>
            </w:pPr>
            <w:r w:rsidRPr="00177259">
              <w:rPr>
                <w:rFonts w:asciiTheme="minorHAnsi" w:hAnsiTheme="minorHAnsi" w:cstheme="minorHAnsi"/>
                <w:b/>
                <w:sz w:val="21"/>
                <w:szCs w:val="21"/>
              </w:rPr>
              <w:t>2015</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72D92" w:rsidRPr="00177259" w:rsidRDefault="00272D92" w:rsidP="00272D92">
            <w:pPr>
              <w:jc w:val="center"/>
              <w:rPr>
                <w:rFonts w:asciiTheme="minorHAnsi" w:hAnsiTheme="minorHAnsi" w:cstheme="minorHAnsi"/>
                <w:b/>
                <w:sz w:val="21"/>
                <w:szCs w:val="21"/>
              </w:rPr>
            </w:pPr>
            <w:r w:rsidRPr="00177259">
              <w:rPr>
                <w:rFonts w:asciiTheme="minorHAnsi" w:hAnsiTheme="minorHAnsi" w:cstheme="minorHAnsi"/>
                <w:b/>
                <w:sz w:val="21"/>
                <w:szCs w:val="21"/>
              </w:rPr>
              <w:t>2016</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72D92" w:rsidRPr="00177259" w:rsidRDefault="00272D92" w:rsidP="00272D92">
            <w:pPr>
              <w:jc w:val="center"/>
              <w:rPr>
                <w:rFonts w:asciiTheme="minorHAnsi" w:hAnsiTheme="minorHAnsi" w:cstheme="minorHAnsi"/>
                <w:b/>
                <w:sz w:val="21"/>
                <w:szCs w:val="21"/>
              </w:rPr>
            </w:pPr>
            <w:r w:rsidRPr="00177259">
              <w:rPr>
                <w:rFonts w:asciiTheme="minorHAnsi" w:hAnsiTheme="minorHAnsi" w:cstheme="minorHAnsi"/>
                <w:b/>
                <w:sz w:val="21"/>
                <w:szCs w:val="21"/>
              </w:rPr>
              <w:t>2017</w:t>
            </w:r>
          </w:p>
        </w:tc>
      </w:tr>
      <w:tr w:rsidR="00B273F5" w:rsidRPr="00177259" w:rsidTr="00551F8D">
        <w:trPr>
          <w:trHeight w:val="554"/>
        </w:trPr>
        <w:tc>
          <w:tcPr>
            <w:tcW w:w="3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272D92" w:rsidRPr="00177259" w:rsidRDefault="00272D92" w:rsidP="00272D92">
            <w:pPr>
              <w:jc w:val="center"/>
              <w:rPr>
                <w:rFonts w:asciiTheme="minorHAnsi" w:hAnsiTheme="minorHAnsi" w:cstheme="minorHAnsi"/>
                <w:sz w:val="21"/>
                <w:szCs w:val="21"/>
              </w:rPr>
            </w:pPr>
            <w:r w:rsidRPr="00177259">
              <w:rPr>
                <w:rFonts w:asciiTheme="minorHAnsi" w:hAnsiTheme="minorHAnsi" w:cstheme="minorHAnsi"/>
                <w:sz w:val="21"/>
                <w:szCs w:val="21"/>
              </w:rPr>
              <w:t>Signed off by Quinn/In CNRL Review</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152E15" w:rsidRPr="00177259" w:rsidRDefault="005A3A87" w:rsidP="00152E15">
            <w:pPr>
              <w:jc w:val="center"/>
              <w:rPr>
                <w:rFonts w:asciiTheme="minorHAnsi" w:hAnsiTheme="minorHAnsi" w:cstheme="minorHAnsi"/>
                <w:sz w:val="21"/>
                <w:szCs w:val="21"/>
              </w:rPr>
            </w:pPr>
            <w:r>
              <w:rPr>
                <w:rFonts w:asciiTheme="minorHAnsi" w:hAnsiTheme="minorHAnsi" w:cstheme="minorHAnsi"/>
                <w:sz w:val="21"/>
                <w:szCs w:val="21"/>
              </w:rPr>
              <w:t>23</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5A3A87" w:rsidP="00272D92">
            <w:pPr>
              <w:jc w:val="center"/>
              <w:rPr>
                <w:rFonts w:asciiTheme="minorHAnsi" w:hAnsiTheme="minorHAnsi" w:cstheme="minorHAnsi"/>
                <w:sz w:val="21"/>
                <w:szCs w:val="21"/>
              </w:rPr>
            </w:pPr>
            <w:r>
              <w:rPr>
                <w:rFonts w:asciiTheme="minorHAnsi" w:hAnsiTheme="minorHAnsi" w:cstheme="minorHAnsi"/>
                <w:sz w:val="21"/>
                <w:szCs w:val="21"/>
              </w:rPr>
              <w:t>37</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726C5" w:rsidRPr="00177259" w:rsidRDefault="0007081E" w:rsidP="009726C5">
            <w:pPr>
              <w:jc w:val="center"/>
              <w:rPr>
                <w:rFonts w:asciiTheme="minorHAnsi" w:hAnsiTheme="minorHAnsi" w:cstheme="minorHAnsi"/>
                <w:sz w:val="21"/>
                <w:szCs w:val="21"/>
              </w:rPr>
            </w:pPr>
            <w:r>
              <w:rPr>
                <w:rFonts w:asciiTheme="minorHAnsi" w:hAnsiTheme="minorHAnsi" w:cstheme="minorHAnsi"/>
                <w:sz w:val="21"/>
                <w:szCs w:val="21"/>
              </w:rPr>
              <w:t>80</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07081E" w:rsidP="00272D92">
            <w:pPr>
              <w:jc w:val="center"/>
              <w:rPr>
                <w:rFonts w:asciiTheme="minorHAnsi" w:hAnsiTheme="minorHAnsi" w:cstheme="minorHAnsi"/>
                <w:sz w:val="21"/>
                <w:szCs w:val="21"/>
              </w:rPr>
            </w:pPr>
            <w:r>
              <w:rPr>
                <w:rFonts w:asciiTheme="minorHAnsi" w:hAnsiTheme="minorHAnsi" w:cstheme="minorHAnsi"/>
                <w:sz w:val="21"/>
                <w:szCs w:val="21"/>
              </w:rPr>
              <w:t>57</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272D92" w:rsidRPr="00177259" w:rsidRDefault="0007081E" w:rsidP="00272D92">
            <w:pPr>
              <w:jc w:val="center"/>
              <w:rPr>
                <w:rFonts w:asciiTheme="minorHAnsi" w:hAnsiTheme="minorHAnsi" w:cstheme="minorHAnsi"/>
                <w:sz w:val="21"/>
                <w:szCs w:val="21"/>
              </w:rPr>
            </w:pPr>
            <w:r>
              <w:rPr>
                <w:rFonts w:asciiTheme="minorHAnsi" w:hAnsiTheme="minorHAnsi" w:cstheme="minorHAnsi"/>
                <w:sz w:val="21"/>
                <w:szCs w:val="21"/>
              </w:rPr>
              <w:t>155</w:t>
            </w:r>
          </w:p>
        </w:tc>
      </w:tr>
      <w:tr w:rsidR="00B273F5" w:rsidRPr="00177259" w:rsidTr="00551F8D">
        <w:trPr>
          <w:trHeight w:val="562"/>
        </w:trPr>
        <w:tc>
          <w:tcPr>
            <w:tcW w:w="3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272D92" w:rsidRPr="00177259" w:rsidRDefault="00272D92" w:rsidP="00272D92">
            <w:pPr>
              <w:jc w:val="center"/>
              <w:rPr>
                <w:rFonts w:asciiTheme="minorHAnsi" w:hAnsiTheme="minorHAnsi" w:cstheme="minorHAnsi"/>
                <w:sz w:val="21"/>
                <w:szCs w:val="21"/>
              </w:rPr>
            </w:pPr>
            <w:r w:rsidRPr="00177259">
              <w:rPr>
                <w:rFonts w:asciiTheme="minorHAnsi" w:hAnsiTheme="minorHAnsi" w:cstheme="minorHAnsi"/>
                <w:sz w:val="21"/>
                <w:szCs w:val="21"/>
              </w:rPr>
              <w:t>In Review by Quinn</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5A3A87" w:rsidP="00272D92">
            <w:pPr>
              <w:jc w:val="center"/>
              <w:rPr>
                <w:rFonts w:asciiTheme="minorHAnsi" w:hAnsiTheme="minorHAnsi" w:cstheme="minorHAnsi"/>
                <w:sz w:val="21"/>
                <w:szCs w:val="21"/>
              </w:rPr>
            </w:pPr>
            <w:r>
              <w:rPr>
                <w:rFonts w:asciiTheme="minorHAnsi" w:hAnsiTheme="minorHAnsi" w:cstheme="minorHAnsi"/>
                <w:sz w:val="21"/>
                <w:szCs w:val="21"/>
              </w:rPr>
              <w:t>69</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5A3A87" w:rsidP="009726C5">
            <w:pPr>
              <w:jc w:val="center"/>
              <w:rPr>
                <w:rFonts w:asciiTheme="minorHAnsi" w:hAnsiTheme="minorHAnsi" w:cstheme="minorHAnsi"/>
                <w:sz w:val="21"/>
                <w:szCs w:val="21"/>
              </w:rPr>
            </w:pPr>
            <w:r>
              <w:rPr>
                <w:rFonts w:asciiTheme="minorHAnsi" w:hAnsiTheme="minorHAnsi" w:cstheme="minorHAnsi"/>
                <w:sz w:val="21"/>
                <w:szCs w:val="21"/>
              </w:rPr>
              <w:t>158</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0A2CE6" w:rsidP="00272D92">
            <w:pPr>
              <w:jc w:val="center"/>
              <w:rPr>
                <w:rFonts w:asciiTheme="minorHAnsi" w:hAnsiTheme="minorHAnsi" w:cstheme="minorHAnsi"/>
                <w:sz w:val="21"/>
                <w:szCs w:val="21"/>
              </w:rPr>
            </w:pPr>
            <w:r>
              <w:rPr>
                <w:rFonts w:asciiTheme="minorHAnsi" w:hAnsiTheme="minorHAnsi" w:cstheme="minorHAnsi"/>
                <w:sz w:val="21"/>
                <w:szCs w:val="21"/>
              </w:rPr>
              <w:t>13</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07081E" w:rsidP="00272D92">
            <w:pPr>
              <w:jc w:val="center"/>
              <w:rPr>
                <w:rFonts w:asciiTheme="minorHAnsi" w:hAnsiTheme="minorHAnsi" w:cstheme="minorHAnsi"/>
                <w:sz w:val="21"/>
                <w:szCs w:val="21"/>
              </w:rPr>
            </w:pPr>
            <w:r>
              <w:rPr>
                <w:rFonts w:asciiTheme="minorHAnsi" w:hAnsiTheme="minorHAnsi" w:cstheme="minorHAnsi"/>
                <w:sz w:val="21"/>
                <w:szCs w:val="21"/>
              </w:rPr>
              <w:t>24</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272D92" w:rsidRPr="00177259" w:rsidRDefault="0007081E" w:rsidP="00272D92">
            <w:pPr>
              <w:jc w:val="center"/>
              <w:rPr>
                <w:rFonts w:asciiTheme="minorHAnsi" w:hAnsiTheme="minorHAnsi" w:cstheme="minorHAnsi"/>
                <w:sz w:val="21"/>
                <w:szCs w:val="21"/>
              </w:rPr>
            </w:pPr>
            <w:r>
              <w:rPr>
                <w:rFonts w:asciiTheme="minorHAnsi" w:hAnsiTheme="minorHAnsi" w:cstheme="minorHAnsi"/>
                <w:sz w:val="21"/>
                <w:szCs w:val="21"/>
              </w:rPr>
              <w:t>11</w:t>
            </w:r>
          </w:p>
        </w:tc>
      </w:tr>
      <w:tr w:rsidR="00B273F5" w:rsidRPr="00177259" w:rsidTr="00551F8D">
        <w:trPr>
          <w:trHeight w:val="556"/>
        </w:trPr>
        <w:tc>
          <w:tcPr>
            <w:tcW w:w="3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272D92" w:rsidRPr="00177259" w:rsidRDefault="00272D92" w:rsidP="00272D92">
            <w:pPr>
              <w:jc w:val="center"/>
              <w:rPr>
                <w:rFonts w:asciiTheme="minorHAnsi" w:hAnsiTheme="minorHAnsi" w:cstheme="minorHAnsi"/>
                <w:sz w:val="21"/>
                <w:szCs w:val="21"/>
              </w:rPr>
            </w:pPr>
            <w:r w:rsidRPr="00177259">
              <w:rPr>
                <w:rFonts w:asciiTheme="minorHAnsi" w:hAnsiTheme="minorHAnsi" w:cstheme="minorHAnsi"/>
                <w:sz w:val="21"/>
                <w:szCs w:val="21"/>
              </w:rPr>
              <w:t>Completed and Scanned</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5A3A87" w:rsidP="00272D92">
            <w:pPr>
              <w:jc w:val="center"/>
              <w:rPr>
                <w:rFonts w:asciiTheme="minorHAnsi" w:hAnsiTheme="minorHAnsi" w:cstheme="minorHAnsi"/>
                <w:sz w:val="21"/>
                <w:szCs w:val="21"/>
              </w:rPr>
            </w:pPr>
            <w:r>
              <w:rPr>
                <w:rFonts w:asciiTheme="minorHAnsi" w:hAnsiTheme="minorHAnsi" w:cstheme="minorHAnsi"/>
                <w:sz w:val="21"/>
                <w:szCs w:val="21"/>
              </w:rPr>
              <w:t>348</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5A3A87" w:rsidP="00272D92">
            <w:pPr>
              <w:jc w:val="center"/>
              <w:rPr>
                <w:rFonts w:asciiTheme="minorHAnsi" w:hAnsiTheme="minorHAnsi" w:cstheme="minorHAnsi"/>
                <w:sz w:val="21"/>
                <w:szCs w:val="21"/>
              </w:rPr>
            </w:pPr>
            <w:r>
              <w:rPr>
                <w:rFonts w:asciiTheme="minorHAnsi" w:hAnsiTheme="minorHAnsi" w:cstheme="minorHAnsi"/>
                <w:sz w:val="21"/>
                <w:szCs w:val="21"/>
              </w:rPr>
              <w:t>348</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07081E" w:rsidP="00272D92">
            <w:pPr>
              <w:jc w:val="center"/>
              <w:rPr>
                <w:rFonts w:asciiTheme="minorHAnsi" w:hAnsiTheme="minorHAnsi" w:cstheme="minorHAnsi"/>
                <w:sz w:val="21"/>
                <w:szCs w:val="21"/>
              </w:rPr>
            </w:pPr>
            <w:r>
              <w:rPr>
                <w:rFonts w:asciiTheme="minorHAnsi" w:hAnsiTheme="minorHAnsi" w:cstheme="minorHAnsi"/>
                <w:sz w:val="21"/>
                <w:szCs w:val="21"/>
              </w:rPr>
              <w:t>326</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272D92" w:rsidRPr="00177259" w:rsidRDefault="0007081E" w:rsidP="0068029E">
            <w:pPr>
              <w:jc w:val="center"/>
              <w:rPr>
                <w:rFonts w:asciiTheme="minorHAnsi" w:hAnsiTheme="minorHAnsi" w:cstheme="minorHAnsi"/>
                <w:sz w:val="21"/>
                <w:szCs w:val="21"/>
              </w:rPr>
            </w:pPr>
            <w:r>
              <w:rPr>
                <w:rFonts w:asciiTheme="minorHAnsi" w:hAnsiTheme="minorHAnsi" w:cstheme="minorHAnsi"/>
                <w:sz w:val="21"/>
                <w:szCs w:val="21"/>
              </w:rPr>
              <w:t>276</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272D92" w:rsidRPr="00177259" w:rsidRDefault="0007081E" w:rsidP="00272D92">
            <w:pPr>
              <w:jc w:val="center"/>
              <w:rPr>
                <w:rFonts w:asciiTheme="minorHAnsi" w:hAnsiTheme="minorHAnsi" w:cstheme="minorHAnsi"/>
                <w:sz w:val="21"/>
                <w:szCs w:val="21"/>
              </w:rPr>
            </w:pPr>
            <w:r>
              <w:rPr>
                <w:rFonts w:asciiTheme="minorHAnsi" w:hAnsiTheme="minorHAnsi" w:cstheme="minorHAnsi"/>
                <w:sz w:val="21"/>
                <w:szCs w:val="21"/>
              </w:rPr>
              <w:t>186</w:t>
            </w:r>
          </w:p>
        </w:tc>
      </w:tr>
    </w:tbl>
    <w:p w:rsidR="00A51129" w:rsidRDefault="00A51129" w:rsidP="00283FA1">
      <w:pPr>
        <w:rPr>
          <w:rFonts w:asciiTheme="minorHAnsi" w:hAnsiTheme="minorHAnsi" w:cstheme="minorHAnsi"/>
          <w:b/>
          <w:color w:val="C00000"/>
          <w:sz w:val="21"/>
          <w:szCs w:val="21"/>
        </w:rPr>
      </w:pPr>
    </w:p>
    <w:p w:rsidR="001A0F55" w:rsidRDefault="001A0F55" w:rsidP="00283FA1">
      <w:pPr>
        <w:rPr>
          <w:rFonts w:asciiTheme="minorHAnsi" w:hAnsiTheme="minorHAnsi" w:cstheme="minorHAnsi"/>
          <w:b/>
          <w:color w:val="C00000"/>
          <w:sz w:val="21"/>
          <w:szCs w:val="21"/>
        </w:rPr>
      </w:pPr>
    </w:p>
    <w:p w:rsidR="0093765A" w:rsidRDefault="0093765A" w:rsidP="00283FA1">
      <w:pPr>
        <w:rPr>
          <w:rFonts w:asciiTheme="minorHAnsi" w:hAnsiTheme="minorHAnsi" w:cstheme="minorHAnsi"/>
          <w:b/>
          <w:color w:val="C00000"/>
          <w:sz w:val="21"/>
          <w:szCs w:val="21"/>
        </w:rPr>
      </w:pPr>
    </w:p>
    <w:p w:rsidR="00911EEA" w:rsidRDefault="00911EEA" w:rsidP="00283FA1">
      <w:pPr>
        <w:rPr>
          <w:rFonts w:asciiTheme="minorHAnsi" w:hAnsiTheme="minorHAnsi" w:cstheme="minorHAnsi"/>
          <w:b/>
          <w:color w:val="C00000"/>
          <w:sz w:val="21"/>
          <w:szCs w:val="21"/>
        </w:rPr>
      </w:pPr>
    </w:p>
    <w:p w:rsidR="00911EEA" w:rsidRDefault="00911EEA" w:rsidP="00283FA1">
      <w:pPr>
        <w:rPr>
          <w:rFonts w:asciiTheme="minorHAnsi" w:hAnsiTheme="minorHAnsi" w:cstheme="minorHAnsi"/>
          <w:b/>
          <w:color w:val="C00000"/>
          <w:sz w:val="21"/>
          <w:szCs w:val="21"/>
        </w:rPr>
      </w:pPr>
    </w:p>
    <w:p w:rsidR="00911EEA" w:rsidRDefault="00911EEA" w:rsidP="00283FA1">
      <w:pPr>
        <w:rPr>
          <w:rFonts w:asciiTheme="minorHAnsi" w:hAnsiTheme="minorHAnsi" w:cstheme="minorHAnsi"/>
          <w:b/>
          <w:color w:val="C00000"/>
          <w:sz w:val="21"/>
          <w:szCs w:val="21"/>
        </w:rPr>
      </w:pPr>
    </w:p>
    <w:p w:rsidR="00911EEA" w:rsidRDefault="00911EEA" w:rsidP="00283FA1">
      <w:pPr>
        <w:rPr>
          <w:rFonts w:asciiTheme="minorHAnsi" w:hAnsiTheme="minorHAnsi" w:cstheme="minorHAnsi"/>
          <w:b/>
          <w:color w:val="C00000"/>
          <w:sz w:val="21"/>
          <w:szCs w:val="21"/>
        </w:rPr>
      </w:pPr>
    </w:p>
    <w:p w:rsidR="00911EEA" w:rsidRDefault="00911EEA" w:rsidP="00283FA1">
      <w:pPr>
        <w:rPr>
          <w:rFonts w:asciiTheme="minorHAnsi" w:hAnsiTheme="minorHAnsi" w:cstheme="minorHAnsi"/>
          <w:b/>
          <w:color w:val="C00000"/>
          <w:sz w:val="21"/>
          <w:szCs w:val="21"/>
        </w:rPr>
      </w:pPr>
    </w:p>
    <w:p w:rsidR="00911EEA" w:rsidRDefault="00911EEA" w:rsidP="00283FA1">
      <w:pPr>
        <w:rPr>
          <w:rFonts w:asciiTheme="minorHAnsi" w:hAnsiTheme="minorHAnsi" w:cstheme="minorHAnsi"/>
          <w:b/>
          <w:color w:val="C00000"/>
          <w:sz w:val="21"/>
          <w:szCs w:val="21"/>
        </w:rPr>
      </w:pPr>
    </w:p>
    <w:p w:rsidR="00911EEA" w:rsidRDefault="00911EEA" w:rsidP="00283FA1">
      <w:pPr>
        <w:rPr>
          <w:rFonts w:asciiTheme="minorHAnsi" w:hAnsiTheme="minorHAnsi" w:cstheme="minorHAnsi"/>
          <w:b/>
          <w:color w:val="C00000"/>
          <w:sz w:val="21"/>
          <w:szCs w:val="21"/>
        </w:rPr>
      </w:pPr>
    </w:p>
    <w:p w:rsidR="00911EEA" w:rsidRDefault="00911EEA" w:rsidP="00283FA1">
      <w:pPr>
        <w:rPr>
          <w:rFonts w:asciiTheme="minorHAnsi" w:hAnsiTheme="minorHAnsi" w:cstheme="minorHAnsi"/>
          <w:b/>
          <w:color w:val="C00000"/>
          <w:sz w:val="21"/>
          <w:szCs w:val="21"/>
        </w:rPr>
      </w:pPr>
    </w:p>
    <w:p w:rsidR="00283FA1" w:rsidRPr="00177259" w:rsidRDefault="00283FA1" w:rsidP="00283FA1">
      <w:pPr>
        <w:rPr>
          <w:rFonts w:asciiTheme="minorHAnsi" w:hAnsiTheme="minorHAnsi" w:cstheme="minorHAnsi"/>
          <w:b/>
          <w:color w:val="C00000"/>
          <w:sz w:val="21"/>
          <w:szCs w:val="21"/>
        </w:rPr>
      </w:pPr>
      <w:r w:rsidRPr="00177259">
        <w:rPr>
          <w:rFonts w:asciiTheme="minorHAnsi" w:hAnsiTheme="minorHAnsi" w:cstheme="minorHAnsi"/>
          <w:b/>
          <w:color w:val="C00000"/>
          <w:sz w:val="21"/>
          <w:szCs w:val="21"/>
        </w:rPr>
        <w:t>HUMAN RESOURCES |</w:t>
      </w:r>
    </w:p>
    <w:p w:rsidR="00283FA1" w:rsidRPr="00177259" w:rsidRDefault="00283FA1" w:rsidP="00283FA1">
      <w:pPr>
        <w:rPr>
          <w:rFonts w:asciiTheme="minorHAnsi" w:hAnsiTheme="minorHAnsi" w:cstheme="minorHAnsi"/>
          <w:sz w:val="21"/>
          <w:szCs w:val="21"/>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3344"/>
      </w:tblGrid>
      <w:tr w:rsidR="00283FA1" w:rsidRPr="00177259" w:rsidTr="00A1512C">
        <w:tc>
          <w:tcPr>
            <w:tcW w:w="6154" w:type="dxa"/>
            <w:tcBorders>
              <w:bottom w:val="double" w:sz="4" w:space="0" w:color="auto"/>
            </w:tcBorders>
          </w:tcPr>
          <w:p w:rsidR="00283FA1" w:rsidRPr="00177259" w:rsidRDefault="00283FA1" w:rsidP="00F06BB9">
            <w:pPr>
              <w:rPr>
                <w:rFonts w:asciiTheme="minorHAnsi" w:hAnsiTheme="minorHAnsi" w:cstheme="minorHAnsi"/>
                <w:b/>
                <w:sz w:val="21"/>
                <w:szCs w:val="21"/>
              </w:rPr>
            </w:pPr>
            <w:r w:rsidRPr="00177259">
              <w:rPr>
                <w:rFonts w:asciiTheme="minorHAnsi" w:hAnsiTheme="minorHAnsi" w:cstheme="minorHAnsi"/>
                <w:b/>
                <w:sz w:val="21"/>
                <w:szCs w:val="21"/>
              </w:rPr>
              <w:t>KPI Objective</w:t>
            </w:r>
          </w:p>
        </w:tc>
        <w:tc>
          <w:tcPr>
            <w:tcW w:w="3344" w:type="dxa"/>
            <w:tcBorders>
              <w:bottom w:val="double" w:sz="4" w:space="0" w:color="auto"/>
            </w:tcBorders>
          </w:tcPr>
          <w:p w:rsidR="00283FA1" w:rsidRPr="00177259" w:rsidRDefault="00FE5AA0" w:rsidP="003938E1">
            <w:pPr>
              <w:jc w:val="right"/>
              <w:rPr>
                <w:rFonts w:asciiTheme="minorHAnsi" w:hAnsiTheme="minorHAnsi" w:cstheme="minorHAnsi"/>
                <w:b/>
                <w:sz w:val="21"/>
                <w:szCs w:val="21"/>
              </w:rPr>
            </w:pPr>
            <w:r>
              <w:rPr>
                <w:rFonts w:asciiTheme="minorHAnsi" w:hAnsiTheme="minorHAnsi" w:cstheme="minorHAnsi"/>
                <w:b/>
                <w:sz w:val="21"/>
                <w:szCs w:val="21"/>
              </w:rPr>
              <w:t>K</w:t>
            </w:r>
            <w:r w:rsidR="00DB4D04">
              <w:rPr>
                <w:rFonts w:asciiTheme="minorHAnsi" w:hAnsiTheme="minorHAnsi" w:cstheme="minorHAnsi"/>
                <w:b/>
                <w:sz w:val="21"/>
                <w:szCs w:val="21"/>
              </w:rPr>
              <w:t>PI Actuals |</w:t>
            </w:r>
            <w:r w:rsidR="00C27343">
              <w:rPr>
                <w:rFonts w:asciiTheme="minorHAnsi" w:hAnsiTheme="minorHAnsi" w:cstheme="minorHAnsi"/>
                <w:b/>
                <w:sz w:val="21"/>
                <w:szCs w:val="21"/>
              </w:rPr>
              <w:t>Q4</w:t>
            </w:r>
            <w:r w:rsidR="00192986" w:rsidRPr="00177259">
              <w:rPr>
                <w:rFonts w:asciiTheme="minorHAnsi" w:hAnsiTheme="minorHAnsi" w:cstheme="minorHAnsi"/>
                <w:b/>
                <w:sz w:val="21"/>
                <w:szCs w:val="21"/>
              </w:rPr>
              <w:t xml:space="preserve"> 2017</w:t>
            </w:r>
          </w:p>
        </w:tc>
      </w:tr>
      <w:tr w:rsidR="00EA60B4" w:rsidRPr="00EA60B4" w:rsidTr="00A1512C">
        <w:tc>
          <w:tcPr>
            <w:tcW w:w="6154" w:type="dxa"/>
            <w:tcBorders>
              <w:top w:val="double" w:sz="4" w:space="0" w:color="auto"/>
            </w:tcBorders>
          </w:tcPr>
          <w:p w:rsidR="00283FA1" w:rsidRPr="00177259" w:rsidRDefault="00283FA1" w:rsidP="00F06BB9">
            <w:pPr>
              <w:rPr>
                <w:rFonts w:asciiTheme="minorHAnsi" w:hAnsiTheme="minorHAnsi" w:cstheme="minorHAnsi"/>
                <w:sz w:val="21"/>
                <w:szCs w:val="21"/>
              </w:rPr>
            </w:pPr>
            <w:r w:rsidRPr="00177259">
              <w:rPr>
                <w:rFonts w:asciiTheme="minorHAnsi" w:hAnsiTheme="minorHAnsi" w:cstheme="minorHAnsi"/>
                <w:sz w:val="21"/>
                <w:szCs w:val="21"/>
              </w:rPr>
              <w:t xml:space="preserve">&lt; 10% Turnover rate for site                                                               </w:t>
            </w:r>
          </w:p>
        </w:tc>
        <w:tc>
          <w:tcPr>
            <w:tcW w:w="3344" w:type="dxa"/>
            <w:tcBorders>
              <w:top w:val="double" w:sz="4" w:space="0" w:color="auto"/>
            </w:tcBorders>
          </w:tcPr>
          <w:p w:rsidR="00283FA1" w:rsidRPr="00EA60B4" w:rsidRDefault="00C27343" w:rsidP="00F06BB9">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1.67</w:t>
            </w:r>
            <w:r w:rsidR="00283FA1" w:rsidRPr="00EA60B4">
              <w:rPr>
                <w:rFonts w:asciiTheme="minorHAnsi" w:hAnsiTheme="minorHAnsi" w:cstheme="minorHAnsi"/>
                <w:b/>
                <w:color w:val="0070C0"/>
                <w:sz w:val="21"/>
                <w:szCs w:val="21"/>
              </w:rPr>
              <w:t>%</w:t>
            </w:r>
          </w:p>
        </w:tc>
      </w:tr>
      <w:tr w:rsidR="00283FA1" w:rsidRPr="00EA60B4" w:rsidTr="00F06BB9">
        <w:tc>
          <w:tcPr>
            <w:tcW w:w="6154" w:type="dxa"/>
          </w:tcPr>
          <w:p w:rsidR="00283FA1" w:rsidRPr="00177259" w:rsidRDefault="00283FA1" w:rsidP="00F06BB9">
            <w:pPr>
              <w:rPr>
                <w:rFonts w:asciiTheme="minorHAnsi" w:hAnsiTheme="minorHAnsi" w:cstheme="minorHAnsi"/>
                <w:sz w:val="21"/>
                <w:szCs w:val="21"/>
              </w:rPr>
            </w:pPr>
            <w:r w:rsidRPr="00177259">
              <w:rPr>
                <w:rFonts w:asciiTheme="minorHAnsi" w:hAnsiTheme="minorHAnsi" w:cstheme="minorHAnsi"/>
                <w:sz w:val="21"/>
                <w:szCs w:val="21"/>
              </w:rPr>
              <w:t xml:space="preserve">&lt; 21 days post to fill                                                                             </w:t>
            </w:r>
          </w:p>
        </w:tc>
        <w:tc>
          <w:tcPr>
            <w:tcW w:w="3344" w:type="dxa"/>
          </w:tcPr>
          <w:p w:rsidR="00283FA1" w:rsidRPr="00EA60B4" w:rsidRDefault="00C27343" w:rsidP="00C27343">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Average 7</w:t>
            </w:r>
            <w:r w:rsidR="00116CF7">
              <w:rPr>
                <w:rFonts w:asciiTheme="minorHAnsi" w:hAnsiTheme="minorHAnsi" w:cstheme="minorHAnsi"/>
                <w:b/>
                <w:color w:val="0070C0"/>
                <w:sz w:val="21"/>
                <w:szCs w:val="21"/>
              </w:rPr>
              <w:t xml:space="preserve"> </w:t>
            </w:r>
            <w:r w:rsidR="00283FA1" w:rsidRPr="00EA60B4">
              <w:rPr>
                <w:rFonts w:asciiTheme="minorHAnsi" w:hAnsiTheme="minorHAnsi" w:cstheme="minorHAnsi"/>
                <w:b/>
                <w:color w:val="0070C0"/>
                <w:sz w:val="21"/>
                <w:szCs w:val="21"/>
              </w:rPr>
              <w:t>days</w:t>
            </w:r>
          </w:p>
        </w:tc>
      </w:tr>
      <w:tr w:rsidR="00283FA1" w:rsidRPr="00EA60B4" w:rsidTr="00F06BB9">
        <w:tc>
          <w:tcPr>
            <w:tcW w:w="6154" w:type="dxa"/>
          </w:tcPr>
          <w:p w:rsidR="00283FA1" w:rsidRPr="00177259" w:rsidRDefault="00283FA1" w:rsidP="00F06BB9">
            <w:pPr>
              <w:rPr>
                <w:rFonts w:asciiTheme="minorHAnsi" w:hAnsiTheme="minorHAnsi" w:cstheme="minorHAnsi"/>
                <w:sz w:val="21"/>
                <w:szCs w:val="21"/>
              </w:rPr>
            </w:pPr>
            <w:r w:rsidRPr="00177259">
              <w:rPr>
                <w:rFonts w:asciiTheme="minorHAnsi" w:hAnsiTheme="minorHAnsi" w:cstheme="minorHAnsi"/>
                <w:sz w:val="21"/>
                <w:szCs w:val="21"/>
              </w:rPr>
              <w:t xml:space="preserve">&lt; -10 Total Differential                                                                      </w:t>
            </w:r>
          </w:p>
        </w:tc>
        <w:tc>
          <w:tcPr>
            <w:tcW w:w="3344" w:type="dxa"/>
          </w:tcPr>
          <w:p w:rsidR="00283FA1" w:rsidRPr="00EA60B4" w:rsidRDefault="00F85260" w:rsidP="00F06BB9">
            <w:pPr>
              <w:jc w:val="right"/>
              <w:rPr>
                <w:rFonts w:asciiTheme="minorHAnsi" w:hAnsiTheme="minorHAnsi" w:cstheme="minorHAnsi"/>
                <w:b/>
                <w:color w:val="0070C0"/>
                <w:sz w:val="21"/>
                <w:szCs w:val="21"/>
                <w:highlight w:val="yellow"/>
              </w:rPr>
            </w:pPr>
            <w:r>
              <w:rPr>
                <w:rFonts w:asciiTheme="minorHAnsi" w:hAnsiTheme="minorHAnsi" w:cstheme="minorHAnsi"/>
                <w:b/>
                <w:color w:val="0070C0"/>
                <w:sz w:val="21"/>
                <w:szCs w:val="21"/>
              </w:rPr>
              <w:t>-0.6</w:t>
            </w:r>
            <w:r w:rsidR="00283FA1" w:rsidRPr="00EA60B4">
              <w:rPr>
                <w:rFonts w:asciiTheme="minorHAnsi" w:hAnsiTheme="minorHAnsi" w:cstheme="minorHAnsi"/>
                <w:b/>
                <w:color w:val="0070C0"/>
                <w:sz w:val="21"/>
                <w:szCs w:val="21"/>
              </w:rPr>
              <w:t xml:space="preserve"> </w:t>
            </w:r>
          </w:p>
        </w:tc>
      </w:tr>
      <w:tr w:rsidR="00283FA1" w:rsidRPr="00EA60B4" w:rsidTr="00F06BB9">
        <w:tc>
          <w:tcPr>
            <w:tcW w:w="6154" w:type="dxa"/>
          </w:tcPr>
          <w:p w:rsidR="00283FA1" w:rsidRPr="00177259" w:rsidRDefault="00283FA1" w:rsidP="00F85260">
            <w:pPr>
              <w:rPr>
                <w:rFonts w:asciiTheme="minorHAnsi" w:hAnsiTheme="minorHAnsi" w:cstheme="minorHAnsi"/>
                <w:sz w:val="21"/>
                <w:szCs w:val="21"/>
              </w:rPr>
            </w:pPr>
          </w:p>
        </w:tc>
        <w:tc>
          <w:tcPr>
            <w:tcW w:w="3344" w:type="dxa"/>
          </w:tcPr>
          <w:p w:rsidR="00283FA1" w:rsidRPr="00EA60B4" w:rsidRDefault="00283FA1" w:rsidP="00F06BB9">
            <w:pPr>
              <w:jc w:val="right"/>
              <w:rPr>
                <w:rFonts w:asciiTheme="minorHAnsi" w:hAnsiTheme="minorHAnsi" w:cstheme="minorHAnsi"/>
                <w:b/>
                <w:color w:val="0070C0"/>
                <w:sz w:val="21"/>
                <w:szCs w:val="21"/>
              </w:rPr>
            </w:pPr>
          </w:p>
        </w:tc>
      </w:tr>
    </w:tbl>
    <w:p w:rsidR="00283FA1" w:rsidRPr="00177259" w:rsidRDefault="00283FA1" w:rsidP="00283FA1">
      <w:pPr>
        <w:rPr>
          <w:rFonts w:asciiTheme="minorHAnsi" w:hAnsiTheme="minorHAnsi" w:cstheme="minorHAnsi"/>
          <w:b/>
          <w:sz w:val="21"/>
          <w:szCs w:val="21"/>
        </w:rPr>
      </w:pPr>
      <w:r w:rsidRPr="00177259">
        <w:rPr>
          <w:rFonts w:asciiTheme="minorHAnsi" w:hAnsiTheme="minorHAnsi" w:cstheme="minorHAnsi"/>
          <w:b/>
          <w:sz w:val="21"/>
          <w:szCs w:val="21"/>
        </w:rPr>
        <w:t>Manpow</w:t>
      </w:r>
      <w:r w:rsidR="00D6339F" w:rsidRPr="00177259">
        <w:rPr>
          <w:rFonts w:asciiTheme="minorHAnsi" w:hAnsiTheme="minorHAnsi" w:cstheme="minorHAnsi"/>
          <w:b/>
          <w:sz w:val="21"/>
          <w:szCs w:val="21"/>
        </w:rPr>
        <w:t xml:space="preserve">er Status Summary: </w:t>
      </w:r>
      <w:r w:rsidR="0007081E">
        <w:rPr>
          <w:rFonts w:asciiTheme="minorHAnsi" w:hAnsiTheme="minorHAnsi" w:cstheme="minorHAnsi"/>
          <w:b/>
          <w:sz w:val="21"/>
          <w:szCs w:val="21"/>
        </w:rPr>
        <w:t>Dec</w:t>
      </w:r>
      <w:r w:rsidR="00116CF7">
        <w:rPr>
          <w:rFonts w:asciiTheme="minorHAnsi" w:hAnsiTheme="minorHAnsi" w:cstheme="minorHAnsi"/>
          <w:b/>
          <w:sz w:val="21"/>
          <w:szCs w:val="21"/>
        </w:rPr>
        <w:t>em</w:t>
      </w:r>
      <w:r w:rsidR="00DA5C5F">
        <w:rPr>
          <w:rFonts w:asciiTheme="minorHAnsi" w:hAnsiTheme="minorHAnsi" w:cstheme="minorHAnsi"/>
          <w:b/>
          <w:sz w:val="21"/>
          <w:szCs w:val="21"/>
        </w:rPr>
        <w:t>ber</w:t>
      </w:r>
      <w:r w:rsidR="00192986" w:rsidRPr="00177259">
        <w:rPr>
          <w:rFonts w:asciiTheme="minorHAnsi" w:hAnsiTheme="minorHAnsi" w:cstheme="minorHAnsi"/>
          <w:b/>
          <w:sz w:val="21"/>
          <w:szCs w:val="21"/>
        </w:rPr>
        <w:t xml:space="preserve"> 2017</w:t>
      </w:r>
    </w:p>
    <w:p w:rsidR="00283FA1" w:rsidRPr="00177259" w:rsidRDefault="00283FA1" w:rsidP="00283FA1">
      <w:pPr>
        <w:rPr>
          <w:rFonts w:asciiTheme="minorHAnsi" w:hAnsiTheme="minorHAnsi" w:cstheme="minorHAnsi"/>
          <w:b/>
          <w:sz w:val="21"/>
          <w:szCs w:val="21"/>
        </w:rPr>
      </w:pPr>
    </w:p>
    <w:tbl>
      <w:tblPr>
        <w:tblStyle w:val="TableGrid"/>
        <w:tblW w:w="10060" w:type="dxa"/>
        <w:jc w:val="center"/>
        <w:tblLayout w:type="fixed"/>
        <w:tblLook w:val="04A0" w:firstRow="1" w:lastRow="0" w:firstColumn="1" w:lastColumn="0" w:noHBand="0" w:noVBand="1"/>
      </w:tblPr>
      <w:tblGrid>
        <w:gridCol w:w="1980"/>
        <w:gridCol w:w="850"/>
        <w:gridCol w:w="993"/>
        <w:gridCol w:w="992"/>
        <w:gridCol w:w="992"/>
        <w:gridCol w:w="992"/>
        <w:gridCol w:w="851"/>
        <w:gridCol w:w="850"/>
        <w:gridCol w:w="851"/>
        <w:gridCol w:w="709"/>
      </w:tblGrid>
      <w:tr w:rsidR="00177259" w:rsidRPr="00177259" w:rsidTr="007F190D">
        <w:trPr>
          <w:trHeight w:val="1075"/>
          <w:jc w:val="center"/>
        </w:trPr>
        <w:tc>
          <w:tcPr>
            <w:tcW w:w="1980" w:type="dxa"/>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rPr>
                <w:rFonts w:asciiTheme="minorHAnsi" w:hAnsiTheme="minorHAnsi" w:cstheme="minorHAnsi"/>
                <w:sz w:val="21"/>
                <w:szCs w:val="21"/>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 xml:space="preserve">Site </w:t>
            </w:r>
            <w:proofErr w:type="spellStart"/>
            <w:r w:rsidRPr="00177259">
              <w:rPr>
                <w:rFonts w:asciiTheme="minorHAnsi" w:hAnsiTheme="minorHAnsi" w:cstheme="minorHAnsi"/>
                <w:sz w:val="21"/>
                <w:szCs w:val="21"/>
              </w:rPr>
              <w:t>Mng</w:t>
            </w:r>
            <w:proofErr w:type="spellEnd"/>
            <w:r w:rsidRPr="00177259">
              <w:rPr>
                <w:rFonts w:asciiTheme="minorHAnsi" w:hAnsiTheme="minorHAnsi" w:cstheme="minorHAnsi"/>
                <w:sz w:val="21"/>
                <w:szCs w:val="21"/>
              </w:rPr>
              <w:t>/</w:t>
            </w:r>
          </w:p>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Safety</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QC Planner/WH Attend.</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 xml:space="preserve">WLP | </w:t>
            </w:r>
            <w:proofErr w:type="spellStart"/>
            <w:r w:rsidRPr="00177259">
              <w:rPr>
                <w:rFonts w:asciiTheme="minorHAnsi" w:hAnsiTheme="minorHAnsi" w:cstheme="minorHAnsi"/>
                <w:sz w:val="21"/>
                <w:szCs w:val="21"/>
              </w:rPr>
              <w:t>Maint</w:t>
            </w:r>
            <w:proofErr w:type="spellEnd"/>
            <w:r w:rsidRPr="00177259">
              <w:rPr>
                <w:rFonts w:asciiTheme="minorHAnsi" w:hAnsiTheme="minorHAnsi" w:cstheme="minorHAnsi"/>
                <w:sz w:val="21"/>
                <w:szCs w:val="21"/>
              </w:rPr>
              <w:t>. &amp; Welding Crews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Scaffold Crews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New Constr.</w:t>
            </w:r>
          </w:p>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Scaffold Crew</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 xml:space="preserve">Field </w:t>
            </w:r>
            <w:proofErr w:type="spellStart"/>
            <w:r w:rsidRPr="00177259">
              <w:rPr>
                <w:rFonts w:asciiTheme="minorHAnsi" w:hAnsiTheme="minorHAnsi" w:cstheme="minorHAnsi"/>
                <w:sz w:val="21"/>
                <w:szCs w:val="21"/>
              </w:rPr>
              <w:t>Maint</w:t>
            </w:r>
            <w:proofErr w:type="spellEnd"/>
            <w:r w:rsidRPr="00177259">
              <w:rPr>
                <w:rFonts w:asciiTheme="minorHAnsi" w:hAnsiTheme="minorHAnsi" w:cstheme="minorHAnsi"/>
                <w:sz w:val="21"/>
                <w:szCs w:val="21"/>
              </w:rPr>
              <w:t>. Crew</w:t>
            </w:r>
          </w:p>
          <w:p w:rsidR="00283FA1" w:rsidRPr="00177259" w:rsidRDefault="00283FA1" w:rsidP="00F06BB9">
            <w:pPr>
              <w:jc w:val="center"/>
              <w:rPr>
                <w:rFonts w:asciiTheme="minorHAnsi" w:hAnsiTheme="minorHAnsi" w:cstheme="minorHAnsi"/>
                <w:sz w:val="21"/>
                <w:szCs w:val="21"/>
                <w:highlight w:val="red"/>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Field Labour Crews</w:t>
            </w:r>
          </w:p>
          <w:p w:rsidR="00283FA1" w:rsidRPr="00177259" w:rsidRDefault="00283FA1" w:rsidP="00F06BB9">
            <w:pPr>
              <w:jc w:val="center"/>
              <w:rPr>
                <w:rFonts w:asciiTheme="minorHAnsi" w:hAnsiTheme="minorHAnsi" w:cstheme="minorHAnsi"/>
                <w:sz w:val="21"/>
                <w:szCs w:val="21"/>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sz w:val="21"/>
                <w:szCs w:val="21"/>
              </w:rPr>
            </w:pPr>
            <w:r w:rsidRPr="00177259">
              <w:rPr>
                <w:rFonts w:asciiTheme="minorHAnsi" w:hAnsiTheme="minorHAnsi" w:cstheme="minorHAnsi"/>
                <w:sz w:val="21"/>
                <w:szCs w:val="21"/>
              </w:rPr>
              <w:t>TA</w:t>
            </w:r>
          </w:p>
          <w:p w:rsidR="00283FA1" w:rsidRPr="00177259" w:rsidRDefault="00283FA1" w:rsidP="00F06BB9">
            <w:pPr>
              <w:jc w:val="center"/>
              <w:rPr>
                <w:rFonts w:asciiTheme="minorHAnsi" w:hAnsiTheme="minorHAnsi" w:cstheme="minorHAnsi"/>
                <w:sz w:val="21"/>
                <w:szCs w:val="21"/>
                <w:highlight w:val="red"/>
              </w:rPr>
            </w:pPr>
            <w:r w:rsidRPr="00177259">
              <w:rPr>
                <w:rFonts w:asciiTheme="minorHAnsi" w:hAnsiTheme="minorHAnsi" w:cstheme="minorHAnsi"/>
                <w:sz w:val="21"/>
                <w:szCs w:val="21"/>
              </w:rPr>
              <w:t>Crews</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83FA1" w:rsidRPr="00177259" w:rsidRDefault="00283FA1" w:rsidP="00F06BB9">
            <w:pPr>
              <w:jc w:val="center"/>
              <w:rPr>
                <w:rFonts w:asciiTheme="minorHAnsi" w:hAnsiTheme="minorHAnsi" w:cstheme="minorHAnsi"/>
                <w:b/>
                <w:sz w:val="21"/>
                <w:szCs w:val="21"/>
              </w:rPr>
            </w:pPr>
            <w:r w:rsidRPr="00177259">
              <w:rPr>
                <w:rFonts w:asciiTheme="minorHAnsi" w:hAnsiTheme="minorHAnsi" w:cstheme="minorHAnsi"/>
                <w:b/>
                <w:sz w:val="21"/>
                <w:szCs w:val="21"/>
              </w:rPr>
              <w:t>Total</w:t>
            </w:r>
          </w:p>
        </w:tc>
      </w:tr>
      <w:tr w:rsidR="00177259" w:rsidRPr="00177259" w:rsidTr="00177259">
        <w:trPr>
          <w:jc w:val="center"/>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9A2223" w:rsidRPr="00177259" w:rsidRDefault="009A2223" w:rsidP="009A2223">
            <w:pPr>
              <w:rPr>
                <w:rFonts w:asciiTheme="minorHAnsi" w:hAnsiTheme="minorHAnsi" w:cstheme="minorHAnsi"/>
                <w:sz w:val="21"/>
                <w:szCs w:val="21"/>
              </w:rPr>
            </w:pPr>
            <w:r w:rsidRPr="00177259">
              <w:rPr>
                <w:rFonts w:asciiTheme="minorHAnsi" w:hAnsiTheme="minorHAnsi" w:cstheme="minorHAnsi"/>
                <w:sz w:val="21"/>
                <w:szCs w:val="21"/>
              </w:rPr>
              <w:t>Headcount Total Plan</w:t>
            </w:r>
          </w:p>
        </w:tc>
        <w:tc>
          <w:tcPr>
            <w:tcW w:w="85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3938E1" w:rsidRPr="00177259" w:rsidRDefault="003938E1" w:rsidP="003938E1">
            <w:pPr>
              <w:jc w:val="center"/>
              <w:rPr>
                <w:rFonts w:asciiTheme="minorHAnsi" w:hAnsiTheme="minorHAnsi" w:cstheme="minorHAnsi"/>
                <w:sz w:val="21"/>
                <w:szCs w:val="21"/>
              </w:rPr>
            </w:pPr>
            <w:r>
              <w:rPr>
                <w:rFonts w:asciiTheme="minorHAnsi" w:hAnsiTheme="minorHAnsi" w:cstheme="minorHAnsi"/>
                <w:sz w:val="21"/>
                <w:szCs w:val="21"/>
              </w:rPr>
              <w:t>2</w:t>
            </w:r>
          </w:p>
        </w:tc>
        <w:tc>
          <w:tcPr>
            <w:tcW w:w="99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177259" w:rsidRDefault="00116CF7" w:rsidP="009A2223">
            <w:pPr>
              <w:jc w:val="center"/>
              <w:rPr>
                <w:rFonts w:asciiTheme="minorHAnsi" w:hAnsiTheme="minorHAnsi" w:cstheme="minorHAnsi"/>
                <w:sz w:val="21"/>
                <w:szCs w:val="21"/>
              </w:rPr>
            </w:pPr>
            <w:r>
              <w:rPr>
                <w:rFonts w:asciiTheme="minorHAnsi" w:hAnsiTheme="minorHAnsi" w:cstheme="minorHAnsi"/>
                <w:sz w:val="21"/>
                <w:szCs w:val="21"/>
              </w:rPr>
              <w:t>10</w:t>
            </w:r>
          </w:p>
        </w:tc>
        <w:tc>
          <w:tcPr>
            <w:tcW w:w="99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177259" w:rsidRDefault="0007081E" w:rsidP="009A2223">
            <w:pPr>
              <w:jc w:val="center"/>
              <w:rPr>
                <w:rFonts w:asciiTheme="minorHAnsi" w:hAnsiTheme="minorHAnsi" w:cstheme="minorHAnsi"/>
                <w:sz w:val="21"/>
                <w:szCs w:val="21"/>
              </w:rPr>
            </w:pPr>
            <w:r>
              <w:rPr>
                <w:rFonts w:asciiTheme="minorHAnsi" w:hAnsiTheme="minorHAnsi" w:cstheme="minorHAnsi"/>
                <w:sz w:val="21"/>
                <w:szCs w:val="21"/>
              </w:rPr>
              <w:t>8</w:t>
            </w:r>
          </w:p>
        </w:tc>
        <w:tc>
          <w:tcPr>
            <w:tcW w:w="99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177259" w:rsidRDefault="0007081E" w:rsidP="009A2223">
            <w:pPr>
              <w:jc w:val="center"/>
              <w:rPr>
                <w:rFonts w:asciiTheme="minorHAnsi" w:hAnsiTheme="minorHAnsi" w:cstheme="minorHAnsi"/>
                <w:sz w:val="21"/>
                <w:szCs w:val="21"/>
              </w:rPr>
            </w:pPr>
            <w:r>
              <w:rPr>
                <w:rFonts w:asciiTheme="minorHAnsi" w:hAnsiTheme="minorHAnsi" w:cstheme="minorHAnsi"/>
                <w:sz w:val="21"/>
                <w:szCs w:val="21"/>
              </w:rPr>
              <w:t>16</w:t>
            </w:r>
          </w:p>
        </w:tc>
        <w:tc>
          <w:tcPr>
            <w:tcW w:w="99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177259" w:rsidRDefault="00194137" w:rsidP="009A2223">
            <w:pPr>
              <w:jc w:val="center"/>
              <w:rPr>
                <w:rFonts w:asciiTheme="minorHAnsi" w:hAnsiTheme="minorHAnsi" w:cstheme="minorHAnsi"/>
                <w:sz w:val="21"/>
                <w:szCs w:val="21"/>
              </w:rPr>
            </w:pPr>
            <w:r>
              <w:rPr>
                <w:rFonts w:asciiTheme="minorHAnsi" w:hAnsiTheme="minorHAnsi" w:cstheme="minorHAnsi"/>
                <w:sz w:val="21"/>
                <w:szCs w:val="21"/>
              </w:rPr>
              <w:t>13</w:t>
            </w:r>
          </w:p>
        </w:tc>
        <w:tc>
          <w:tcPr>
            <w:tcW w:w="85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177259" w:rsidRDefault="0007081E" w:rsidP="009A2223">
            <w:pPr>
              <w:jc w:val="center"/>
              <w:rPr>
                <w:rFonts w:asciiTheme="minorHAnsi" w:hAnsiTheme="minorHAnsi" w:cstheme="minorHAnsi"/>
                <w:sz w:val="21"/>
                <w:szCs w:val="21"/>
              </w:rPr>
            </w:pPr>
            <w:r>
              <w:rPr>
                <w:rFonts w:asciiTheme="minorHAnsi" w:hAnsiTheme="minorHAnsi" w:cstheme="minorHAnsi"/>
                <w:sz w:val="21"/>
                <w:szCs w:val="21"/>
              </w:rPr>
              <w:t>13</w:t>
            </w:r>
          </w:p>
        </w:tc>
        <w:tc>
          <w:tcPr>
            <w:tcW w:w="85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177259" w:rsidRDefault="009A2223" w:rsidP="009A2223">
            <w:pPr>
              <w:jc w:val="center"/>
              <w:rPr>
                <w:rFonts w:asciiTheme="minorHAnsi" w:hAnsiTheme="minorHAnsi" w:cstheme="minorHAnsi"/>
                <w:sz w:val="21"/>
                <w:szCs w:val="21"/>
              </w:rPr>
            </w:pPr>
            <w:r w:rsidRPr="00177259">
              <w:rPr>
                <w:rFonts w:asciiTheme="minorHAnsi" w:hAnsiTheme="minorHAnsi" w:cstheme="minorHAnsi"/>
                <w:sz w:val="21"/>
                <w:szCs w:val="21"/>
              </w:rPr>
              <w:t>8</w:t>
            </w:r>
          </w:p>
        </w:tc>
        <w:tc>
          <w:tcPr>
            <w:tcW w:w="85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177259" w:rsidRDefault="0007081E" w:rsidP="00116CF7">
            <w:pPr>
              <w:jc w:val="center"/>
              <w:rPr>
                <w:rFonts w:asciiTheme="minorHAnsi" w:hAnsiTheme="minorHAnsi" w:cstheme="minorHAnsi"/>
                <w:sz w:val="21"/>
                <w:szCs w:val="21"/>
              </w:rPr>
            </w:pPr>
            <w:r>
              <w:rPr>
                <w:rFonts w:asciiTheme="minorHAnsi" w:hAnsiTheme="minorHAnsi" w:cstheme="minorHAnsi"/>
                <w:sz w:val="21"/>
                <w:szCs w:val="21"/>
              </w:rPr>
              <w:t>25</w:t>
            </w:r>
          </w:p>
        </w:tc>
        <w:tc>
          <w:tcPr>
            <w:tcW w:w="70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9A2223" w:rsidRPr="00177259" w:rsidRDefault="0007081E" w:rsidP="009A2223">
            <w:pPr>
              <w:jc w:val="center"/>
              <w:rPr>
                <w:rFonts w:asciiTheme="minorHAnsi" w:hAnsiTheme="minorHAnsi" w:cstheme="minorHAnsi"/>
                <w:b/>
                <w:sz w:val="21"/>
                <w:szCs w:val="21"/>
              </w:rPr>
            </w:pPr>
            <w:r>
              <w:rPr>
                <w:rFonts w:asciiTheme="minorHAnsi" w:hAnsiTheme="minorHAnsi" w:cstheme="minorHAnsi"/>
                <w:b/>
                <w:sz w:val="21"/>
                <w:szCs w:val="21"/>
              </w:rPr>
              <w:t>95</w:t>
            </w:r>
          </w:p>
        </w:tc>
      </w:tr>
      <w:tr w:rsidR="00177259" w:rsidRPr="00177259" w:rsidTr="00A1512C">
        <w:trPr>
          <w:trHeight w:val="469"/>
          <w:jc w:val="center"/>
        </w:trPr>
        <w:tc>
          <w:tcPr>
            <w:tcW w:w="198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FFFFFF" w:themeColor="background1"/>
            </w:tcBorders>
          </w:tcPr>
          <w:p w:rsidR="009A2223" w:rsidRPr="00177259" w:rsidRDefault="009A2223" w:rsidP="009A2223">
            <w:pPr>
              <w:rPr>
                <w:rFonts w:asciiTheme="minorHAnsi" w:hAnsiTheme="minorHAnsi" w:cstheme="minorHAnsi"/>
                <w:sz w:val="21"/>
                <w:szCs w:val="21"/>
              </w:rPr>
            </w:pPr>
            <w:r w:rsidRPr="00177259">
              <w:rPr>
                <w:rFonts w:asciiTheme="minorHAnsi" w:hAnsiTheme="minorHAnsi" w:cstheme="minorHAnsi"/>
                <w:sz w:val="21"/>
                <w:szCs w:val="21"/>
              </w:rPr>
              <w:t>Headcount Actual</w:t>
            </w:r>
          </w:p>
        </w:tc>
        <w:tc>
          <w:tcPr>
            <w:tcW w:w="850"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vAlign w:val="center"/>
          </w:tcPr>
          <w:p w:rsidR="009A2223" w:rsidRPr="00177259" w:rsidRDefault="00DB4D04" w:rsidP="009A2223">
            <w:pPr>
              <w:jc w:val="center"/>
              <w:rPr>
                <w:rFonts w:asciiTheme="minorHAnsi" w:hAnsiTheme="minorHAnsi" w:cstheme="minorHAnsi"/>
                <w:sz w:val="21"/>
                <w:szCs w:val="21"/>
              </w:rPr>
            </w:pPr>
            <w:r>
              <w:rPr>
                <w:rFonts w:asciiTheme="minorHAnsi" w:hAnsiTheme="minorHAnsi" w:cstheme="minorHAnsi"/>
                <w:sz w:val="21"/>
                <w:szCs w:val="21"/>
              </w:rPr>
              <w:t>2</w:t>
            </w:r>
          </w:p>
        </w:tc>
        <w:tc>
          <w:tcPr>
            <w:tcW w:w="993"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vAlign w:val="center"/>
          </w:tcPr>
          <w:p w:rsidR="00FE5AA0" w:rsidRPr="00177259" w:rsidRDefault="0007081E" w:rsidP="00FE5AA0">
            <w:pPr>
              <w:jc w:val="center"/>
              <w:rPr>
                <w:rFonts w:asciiTheme="minorHAnsi" w:hAnsiTheme="minorHAnsi" w:cstheme="minorHAnsi"/>
                <w:sz w:val="21"/>
                <w:szCs w:val="21"/>
              </w:rPr>
            </w:pPr>
            <w:r>
              <w:rPr>
                <w:rFonts w:asciiTheme="minorHAnsi" w:hAnsiTheme="minorHAnsi" w:cstheme="minorHAnsi"/>
                <w:sz w:val="21"/>
                <w:szCs w:val="21"/>
              </w:rPr>
              <w:t>12</w:t>
            </w:r>
          </w:p>
        </w:tc>
        <w:tc>
          <w:tcPr>
            <w:tcW w:w="992"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vAlign w:val="center"/>
          </w:tcPr>
          <w:p w:rsidR="009A2223" w:rsidRPr="00177259" w:rsidRDefault="0007081E" w:rsidP="009D2150">
            <w:pPr>
              <w:jc w:val="center"/>
              <w:rPr>
                <w:rFonts w:asciiTheme="minorHAnsi" w:hAnsiTheme="minorHAnsi" w:cstheme="minorHAnsi"/>
                <w:sz w:val="21"/>
                <w:szCs w:val="21"/>
              </w:rPr>
            </w:pPr>
            <w:r>
              <w:rPr>
                <w:rFonts w:asciiTheme="minorHAnsi" w:hAnsiTheme="minorHAnsi" w:cstheme="minorHAnsi"/>
                <w:sz w:val="21"/>
                <w:szCs w:val="21"/>
              </w:rPr>
              <w:t>9</w:t>
            </w:r>
          </w:p>
        </w:tc>
        <w:tc>
          <w:tcPr>
            <w:tcW w:w="992"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vAlign w:val="center"/>
          </w:tcPr>
          <w:p w:rsidR="009A2223" w:rsidRPr="00177259" w:rsidRDefault="00116CF7" w:rsidP="009A2223">
            <w:pPr>
              <w:jc w:val="center"/>
              <w:rPr>
                <w:rFonts w:asciiTheme="minorHAnsi" w:hAnsiTheme="minorHAnsi" w:cstheme="minorHAnsi"/>
                <w:sz w:val="21"/>
                <w:szCs w:val="21"/>
              </w:rPr>
            </w:pPr>
            <w:r>
              <w:rPr>
                <w:rFonts w:asciiTheme="minorHAnsi" w:hAnsiTheme="minorHAnsi" w:cstheme="minorHAnsi"/>
                <w:sz w:val="21"/>
                <w:szCs w:val="21"/>
              </w:rPr>
              <w:t>16</w:t>
            </w:r>
          </w:p>
        </w:tc>
        <w:tc>
          <w:tcPr>
            <w:tcW w:w="992"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vAlign w:val="center"/>
          </w:tcPr>
          <w:p w:rsidR="009A2223" w:rsidRPr="00177259" w:rsidRDefault="0074565A" w:rsidP="009A2223">
            <w:pPr>
              <w:jc w:val="center"/>
              <w:rPr>
                <w:rFonts w:asciiTheme="minorHAnsi" w:hAnsiTheme="minorHAnsi" w:cstheme="minorHAnsi"/>
                <w:sz w:val="21"/>
                <w:szCs w:val="21"/>
              </w:rPr>
            </w:pPr>
            <w:r>
              <w:rPr>
                <w:rFonts w:asciiTheme="minorHAnsi" w:hAnsiTheme="minorHAnsi" w:cstheme="minorHAnsi"/>
                <w:sz w:val="21"/>
                <w:szCs w:val="21"/>
              </w:rPr>
              <w:t>13</w:t>
            </w:r>
          </w:p>
        </w:tc>
        <w:tc>
          <w:tcPr>
            <w:tcW w:w="851"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vAlign w:val="center"/>
          </w:tcPr>
          <w:p w:rsidR="009A2223" w:rsidRPr="00177259" w:rsidRDefault="00116CF7" w:rsidP="00DB4D04">
            <w:pPr>
              <w:jc w:val="center"/>
              <w:rPr>
                <w:rFonts w:asciiTheme="minorHAnsi" w:hAnsiTheme="minorHAnsi" w:cstheme="minorHAnsi"/>
                <w:sz w:val="21"/>
                <w:szCs w:val="21"/>
              </w:rPr>
            </w:pPr>
            <w:r>
              <w:rPr>
                <w:rFonts w:asciiTheme="minorHAnsi" w:hAnsiTheme="minorHAnsi" w:cstheme="minorHAnsi"/>
                <w:sz w:val="21"/>
                <w:szCs w:val="21"/>
              </w:rPr>
              <w:t>13</w:t>
            </w:r>
          </w:p>
        </w:tc>
        <w:tc>
          <w:tcPr>
            <w:tcW w:w="850"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vAlign w:val="center"/>
          </w:tcPr>
          <w:p w:rsidR="009A2223" w:rsidRPr="00177259" w:rsidRDefault="009A2223" w:rsidP="009A2223">
            <w:pPr>
              <w:jc w:val="center"/>
              <w:rPr>
                <w:rFonts w:asciiTheme="minorHAnsi" w:hAnsiTheme="minorHAnsi" w:cstheme="minorHAnsi"/>
                <w:sz w:val="21"/>
                <w:szCs w:val="21"/>
              </w:rPr>
            </w:pPr>
            <w:r w:rsidRPr="00177259">
              <w:rPr>
                <w:rFonts w:asciiTheme="minorHAnsi" w:hAnsiTheme="minorHAnsi" w:cstheme="minorHAnsi"/>
                <w:sz w:val="21"/>
                <w:szCs w:val="21"/>
              </w:rPr>
              <w:t>8</w:t>
            </w:r>
          </w:p>
        </w:tc>
        <w:tc>
          <w:tcPr>
            <w:tcW w:w="851"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vAlign w:val="center"/>
          </w:tcPr>
          <w:p w:rsidR="009A2223" w:rsidRPr="00177259" w:rsidRDefault="0007081E" w:rsidP="009A2223">
            <w:pPr>
              <w:jc w:val="center"/>
              <w:rPr>
                <w:rFonts w:asciiTheme="minorHAnsi" w:hAnsiTheme="minorHAnsi" w:cstheme="minorHAnsi"/>
                <w:sz w:val="21"/>
                <w:szCs w:val="21"/>
              </w:rPr>
            </w:pPr>
            <w:r>
              <w:rPr>
                <w:rFonts w:asciiTheme="minorHAnsi" w:hAnsiTheme="minorHAnsi" w:cstheme="minorHAnsi"/>
                <w:sz w:val="21"/>
                <w:szCs w:val="21"/>
              </w:rPr>
              <w:t>27</w:t>
            </w:r>
          </w:p>
        </w:tc>
        <w:tc>
          <w:tcPr>
            <w:tcW w:w="709" w:type="dxa"/>
            <w:tcBorders>
              <w:top w:val="single" w:sz="4" w:space="0" w:color="D9D9D9" w:themeColor="background1" w:themeShade="D9"/>
              <w:left w:val="single" w:sz="4" w:space="0" w:color="FFFFFF" w:themeColor="background1"/>
              <w:bottom w:val="double" w:sz="4" w:space="0" w:color="D9D9D9" w:themeColor="background1" w:themeShade="D9"/>
              <w:right w:val="single" w:sz="4" w:space="0" w:color="D9D9D9" w:themeColor="background1" w:themeShade="D9"/>
            </w:tcBorders>
            <w:vAlign w:val="center"/>
          </w:tcPr>
          <w:p w:rsidR="009A2223" w:rsidRPr="00177259" w:rsidRDefault="0007081E" w:rsidP="009A2223">
            <w:pPr>
              <w:jc w:val="center"/>
              <w:rPr>
                <w:rFonts w:asciiTheme="minorHAnsi" w:hAnsiTheme="minorHAnsi" w:cstheme="minorHAnsi"/>
                <w:b/>
                <w:sz w:val="21"/>
                <w:szCs w:val="21"/>
              </w:rPr>
            </w:pPr>
            <w:r>
              <w:rPr>
                <w:rFonts w:asciiTheme="minorHAnsi" w:hAnsiTheme="minorHAnsi" w:cstheme="minorHAnsi"/>
                <w:b/>
                <w:sz w:val="21"/>
                <w:szCs w:val="21"/>
              </w:rPr>
              <w:t>100</w:t>
            </w:r>
          </w:p>
        </w:tc>
      </w:tr>
      <w:tr w:rsidR="00177259" w:rsidRPr="00177259" w:rsidTr="00A1512C">
        <w:trPr>
          <w:jc w:val="center"/>
        </w:trPr>
        <w:tc>
          <w:tcPr>
            <w:tcW w:w="198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9A2223" w:rsidRDefault="009A2223" w:rsidP="009A2223">
            <w:pPr>
              <w:rPr>
                <w:rFonts w:asciiTheme="minorHAnsi" w:hAnsiTheme="minorHAnsi" w:cstheme="minorHAnsi"/>
                <w:sz w:val="21"/>
                <w:szCs w:val="21"/>
              </w:rPr>
            </w:pPr>
            <w:r w:rsidRPr="00177259">
              <w:rPr>
                <w:rFonts w:asciiTheme="minorHAnsi" w:hAnsiTheme="minorHAnsi" w:cstheme="minorHAnsi"/>
                <w:sz w:val="21"/>
                <w:szCs w:val="21"/>
              </w:rPr>
              <w:t xml:space="preserve">Total </w:t>
            </w:r>
            <w:r w:rsidR="0097085D">
              <w:rPr>
                <w:rFonts w:asciiTheme="minorHAnsi" w:hAnsiTheme="minorHAnsi" w:cstheme="minorHAnsi"/>
                <w:sz w:val="21"/>
                <w:szCs w:val="21"/>
              </w:rPr>
              <w:t xml:space="preserve">Differential </w:t>
            </w:r>
          </w:p>
          <w:p w:rsidR="0097085D" w:rsidRPr="00177259" w:rsidRDefault="0097085D" w:rsidP="009A2223">
            <w:pPr>
              <w:rPr>
                <w:rFonts w:asciiTheme="minorHAnsi" w:hAnsiTheme="minorHAnsi" w:cstheme="minorHAnsi"/>
                <w:sz w:val="21"/>
                <w:szCs w:val="21"/>
              </w:rPr>
            </w:pPr>
          </w:p>
        </w:tc>
        <w:tc>
          <w:tcPr>
            <w:tcW w:w="850"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EA60B4" w:rsidRDefault="003938E1" w:rsidP="009A2223">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w:t>
            </w:r>
          </w:p>
        </w:tc>
        <w:tc>
          <w:tcPr>
            <w:tcW w:w="993"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EA60B4" w:rsidRDefault="0007081E" w:rsidP="009A2223">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2</w:t>
            </w:r>
          </w:p>
        </w:tc>
        <w:tc>
          <w:tcPr>
            <w:tcW w:w="992"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EA60B4" w:rsidRDefault="0007081E" w:rsidP="009A2223">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1</w:t>
            </w:r>
          </w:p>
        </w:tc>
        <w:tc>
          <w:tcPr>
            <w:tcW w:w="992"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EA60B4" w:rsidRDefault="0007081E" w:rsidP="009A2223">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w:t>
            </w:r>
          </w:p>
        </w:tc>
        <w:tc>
          <w:tcPr>
            <w:tcW w:w="992"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EA60B4" w:rsidRDefault="00194137" w:rsidP="009A2223">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w:t>
            </w:r>
          </w:p>
        </w:tc>
        <w:tc>
          <w:tcPr>
            <w:tcW w:w="851"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EA60B4" w:rsidRDefault="0007081E" w:rsidP="009A2223">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0</w:t>
            </w:r>
          </w:p>
        </w:tc>
        <w:tc>
          <w:tcPr>
            <w:tcW w:w="850"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EA60B4" w:rsidRDefault="009A2223" w:rsidP="009A2223">
            <w:pPr>
              <w:jc w:val="center"/>
              <w:rPr>
                <w:rFonts w:asciiTheme="minorHAnsi" w:hAnsiTheme="minorHAnsi" w:cstheme="minorHAnsi"/>
                <w:b/>
                <w:color w:val="0070C0"/>
                <w:sz w:val="21"/>
                <w:szCs w:val="21"/>
              </w:rPr>
            </w:pPr>
            <w:r w:rsidRPr="00EA60B4">
              <w:rPr>
                <w:rFonts w:asciiTheme="minorHAnsi" w:hAnsiTheme="minorHAnsi" w:cstheme="minorHAnsi"/>
                <w:b/>
                <w:color w:val="0070C0"/>
                <w:sz w:val="21"/>
                <w:szCs w:val="21"/>
              </w:rPr>
              <w:t>0</w:t>
            </w:r>
          </w:p>
        </w:tc>
        <w:tc>
          <w:tcPr>
            <w:tcW w:w="851"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9A2223" w:rsidRPr="00EA60B4" w:rsidRDefault="0007081E" w:rsidP="009A2223">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2</w:t>
            </w:r>
          </w:p>
        </w:tc>
        <w:tc>
          <w:tcPr>
            <w:tcW w:w="709" w:type="dxa"/>
            <w:tcBorders>
              <w:top w:val="doub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9A2223" w:rsidRPr="00EA60B4" w:rsidRDefault="0007081E" w:rsidP="009A2223">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5</w:t>
            </w:r>
          </w:p>
        </w:tc>
      </w:tr>
    </w:tbl>
    <w:p w:rsidR="00283FA1" w:rsidRPr="00177259" w:rsidRDefault="00283FA1" w:rsidP="00805ADB">
      <w:pPr>
        <w:pStyle w:val="Header"/>
        <w:ind w:firstLine="720"/>
        <w:rPr>
          <w:rFonts w:asciiTheme="minorHAnsi" w:hAnsiTheme="minorHAnsi" w:cstheme="minorHAnsi"/>
          <w:bCs/>
          <w:sz w:val="21"/>
          <w:szCs w:val="21"/>
        </w:rPr>
      </w:pPr>
    </w:p>
    <w:p w:rsidR="009A2223" w:rsidRPr="00177259" w:rsidRDefault="009A2223" w:rsidP="008E5A54">
      <w:pPr>
        <w:pStyle w:val="Header"/>
        <w:numPr>
          <w:ilvl w:val="0"/>
          <w:numId w:val="4"/>
        </w:numPr>
        <w:rPr>
          <w:rFonts w:asciiTheme="minorHAnsi" w:hAnsiTheme="minorHAnsi" w:cstheme="minorHAnsi"/>
          <w:bCs/>
          <w:sz w:val="21"/>
          <w:szCs w:val="21"/>
        </w:rPr>
      </w:pPr>
      <w:r w:rsidRPr="00177259">
        <w:rPr>
          <w:rFonts w:asciiTheme="minorHAnsi" w:hAnsiTheme="minorHAnsi" w:cstheme="minorHAnsi"/>
          <w:bCs/>
          <w:sz w:val="21"/>
          <w:szCs w:val="21"/>
        </w:rPr>
        <w:t>Headcount Total Plan – is t</w:t>
      </w:r>
      <w:r w:rsidR="00575E24">
        <w:rPr>
          <w:rFonts w:asciiTheme="minorHAnsi" w:hAnsiTheme="minorHAnsi" w:cstheme="minorHAnsi"/>
          <w:bCs/>
          <w:sz w:val="21"/>
          <w:szCs w:val="21"/>
        </w:rPr>
        <w:t>he Manpower reflection of 01-</w:t>
      </w:r>
      <w:r w:rsidR="0007081E">
        <w:rPr>
          <w:rFonts w:asciiTheme="minorHAnsi" w:hAnsiTheme="minorHAnsi" w:cstheme="minorHAnsi"/>
          <w:bCs/>
          <w:sz w:val="21"/>
          <w:szCs w:val="21"/>
        </w:rPr>
        <w:t>Dec</w:t>
      </w:r>
      <w:r w:rsidR="007E0387" w:rsidRPr="00177259">
        <w:rPr>
          <w:rFonts w:asciiTheme="minorHAnsi" w:hAnsiTheme="minorHAnsi" w:cstheme="minorHAnsi"/>
          <w:bCs/>
          <w:sz w:val="21"/>
          <w:szCs w:val="21"/>
        </w:rPr>
        <w:t>-17</w:t>
      </w:r>
      <w:r w:rsidRPr="00177259">
        <w:rPr>
          <w:rFonts w:asciiTheme="minorHAnsi" w:hAnsiTheme="minorHAnsi" w:cstheme="minorHAnsi"/>
          <w:bCs/>
          <w:sz w:val="21"/>
          <w:szCs w:val="21"/>
        </w:rPr>
        <w:t>.</w:t>
      </w:r>
    </w:p>
    <w:p w:rsidR="009A2223" w:rsidRPr="00177259" w:rsidRDefault="009A2223" w:rsidP="008E5A54">
      <w:pPr>
        <w:pStyle w:val="Header"/>
        <w:numPr>
          <w:ilvl w:val="0"/>
          <w:numId w:val="4"/>
        </w:numPr>
        <w:rPr>
          <w:rFonts w:asciiTheme="minorHAnsi" w:hAnsiTheme="minorHAnsi" w:cstheme="minorHAnsi"/>
          <w:bCs/>
          <w:sz w:val="21"/>
          <w:szCs w:val="21"/>
        </w:rPr>
      </w:pPr>
      <w:r w:rsidRPr="00177259">
        <w:rPr>
          <w:rFonts w:asciiTheme="minorHAnsi" w:hAnsiTheme="minorHAnsi" w:cstheme="minorHAnsi"/>
          <w:bCs/>
          <w:sz w:val="21"/>
          <w:szCs w:val="21"/>
        </w:rPr>
        <w:t>Headcount Actual –</w:t>
      </w:r>
      <w:r w:rsidR="003938E1">
        <w:rPr>
          <w:rFonts w:asciiTheme="minorHAnsi" w:hAnsiTheme="minorHAnsi" w:cstheme="minorHAnsi"/>
          <w:bCs/>
          <w:sz w:val="21"/>
          <w:szCs w:val="21"/>
        </w:rPr>
        <w:t xml:space="preserve"> is the manpower as of 3</w:t>
      </w:r>
      <w:r w:rsidR="0007081E">
        <w:rPr>
          <w:rFonts w:asciiTheme="minorHAnsi" w:hAnsiTheme="minorHAnsi" w:cstheme="minorHAnsi"/>
          <w:bCs/>
          <w:sz w:val="21"/>
          <w:szCs w:val="21"/>
        </w:rPr>
        <w:t>1-Dec</w:t>
      </w:r>
      <w:r w:rsidR="007E0387" w:rsidRPr="00177259">
        <w:rPr>
          <w:rFonts w:asciiTheme="minorHAnsi" w:hAnsiTheme="minorHAnsi" w:cstheme="minorHAnsi"/>
          <w:bCs/>
          <w:sz w:val="21"/>
          <w:szCs w:val="21"/>
        </w:rPr>
        <w:t>-17</w:t>
      </w:r>
      <w:r w:rsidRPr="00177259">
        <w:rPr>
          <w:rFonts w:asciiTheme="minorHAnsi" w:hAnsiTheme="minorHAnsi" w:cstheme="minorHAnsi"/>
          <w:bCs/>
          <w:sz w:val="21"/>
          <w:szCs w:val="21"/>
        </w:rPr>
        <w:t>.</w:t>
      </w:r>
    </w:p>
    <w:p w:rsidR="0074565A" w:rsidRPr="00194137" w:rsidRDefault="009A2223" w:rsidP="00194137">
      <w:pPr>
        <w:pStyle w:val="ListParagraph"/>
        <w:numPr>
          <w:ilvl w:val="0"/>
          <w:numId w:val="4"/>
        </w:numPr>
        <w:rPr>
          <w:rFonts w:asciiTheme="minorHAnsi" w:hAnsiTheme="minorHAnsi" w:cstheme="minorHAnsi"/>
          <w:sz w:val="21"/>
          <w:szCs w:val="21"/>
        </w:rPr>
      </w:pPr>
      <w:r w:rsidRPr="00177259">
        <w:rPr>
          <w:rFonts w:asciiTheme="minorHAnsi" w:hAnsiTheme="minorHAnsi" w:cstheme="minorHAnsi"/>
          <w:bCs/>
          <w:sz w:val="21"/>
          <w:szCs w:val="21"/>
        </w:rPr>
        <w:t>Total Differential– Manpower decrease and increase.</w:t>
      </w:r>
    </w:p>
    <w:p w:rsidR="0074565A" w:rsidRPr="002F5051" w:rsidRDefault="0074565A" w:rsidP="007E0387">
      <w:pPr>
        <w:pStyle w:val="Header"/>
        <w:rPr>
          <w:rFonts w:asciiTheme="minorHAnsi" w:hAnsiTheme="minorHAnsi" w:cstheme="minorHAnsi"/>
          <w:b/>
          <w:bCs/>
          <w:color w:val="0070C0"/>
          <w:sz w:val="21"/>
          <w:szCs w:val="21"/>
        </w:rPr>
      </w:pPr>
    </w:p>
    <w:p w:rsidR="00283FA1" w:rsidRDefault="00F250FE" w:rsidP="00283FA1">
      <w:pPr>
        <w:rPr>
          <w:rFonts w:asciiTheme="minorHAnsi" w:hAnsiTheme="minorHAnsi" w:cstheme="minorHAnsi"/>
          <w:b/>
          <w:sz w:val="21"/>
          <w:szCs w:val="21"/>
        </w:rPr>
      </w:pPr>
      <w:r>
        <w:rPr>
          <w:rFonts w:asciiTheme="minorHAnsi" w:hAnsiTheme="minorHAnsi" w:cstheme="minorHAnsi"/>
          <w:b/>
          <w:sz w:val="21"/>
          <w:szCs w:val="21"/>
        </w:rPr>
        <w:t>Q4 Recruiting Summary</w:t>
      </w:r>
    </w:p>
    <w:p w:rsidR="0093765A" w:rsidRPr="00E67E42" w:rsidRDefault="0093765A" w:rsidP="00283FA1">
      <w:pPr>
        <w:rPr>
          <w:rFonts w:asciiTheme="minorHAnsi" w:hAnsiTheme="minorHAnsi" w:cstheme="minorHAnsi"/>
          <w:b/>
          <w:sz w:val="21"/>
          <w:szCs w:val="21"/>
        </w:rPr>
      </w:pPr>
    </w:p>
    <w:tbl>
      <w:tblPr>
        <w:tblStyle w:val="TableGrid"/>
        <w:tblW w:w="10201" w:type="dxa"/>
        <w:jc w:val="center"/>
        <w:tblLook w:val="04A0" w:firstRow="1" w:lastRow="0" w:firstColumn="1" w:lastColumn="0" w:noHBand="0" w:noVBand="1"/>
      </w:tblPr>
      <w:tblGrid>
        <w:gridCol w:w="845"/>
        <w:gridCol w:w="2411"/>
        <w:gridCol w:w="1417"/>
        <w:gridCol w:w="1418"/>
        <w:gridCol w:w="4110"/>
      </w:tblGrid>
      <w:tr w:rsidR="0007081E" w:rsidRPr="00177259" w:rsidTr="007D45FC">
        <w:trPr>
          <w:trHeight w:val="461"/>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jc w:val="center"/>
              <w:rPr>
                <w:rFonts w:asciiTheme="minorHAnsi" w:hAnsiTheme="minorHAnsi" w:cstheme="minorHAnsi"/>
                <w:b/>
                <w:sz w:val="21"/>
                <w:szCs w:val="21"/>
              </w:rPr>
            </w:pPr>
            <w:r w:rsidRPr="00177259">
              <w:rPr>
                <w:rFonts w:asciiTheme="minorHAnsi" w:hAnsiTheme="minorHAnsi" w:cstheme="minorHAnsi"/>
                <w:b/>
                <w:sz w:val="21"/>
                <w:szCs w:val="21"/>
              </w:rPr>
              <w:t>Craft</w:t>
            </w:r>
          </w:p>
        </w:tc>
        <w:tc>
          <w:tcPr>
            <w:tcW w:w="24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jc w:val="center"/>
              <w:rPr>
                <w:rFonts w:asciiTheme="minorHAnsi" w:hAnsiTheme="minorHAnsi" w:cstheme="minorHAnsi"/>
                <w:b/>
                <w:sz w:val="21"/>
                <w:szCs w:val="21"/>
              </w:rPr>
            </w:pPr>
            <w:r>
              <w:rPr>
                <w:rFonts w:asciiTheme="minorHAnsi" w:hAnsiTheme="minorHAnsi" w:cstheme="minorHAnsi"/>
                <w:b/>
                <w:sz w:val="21"/>
                <w:szCs w:val="21"/>
              </w:rPr>
              <w:t>Position</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jc w:val="center"/>
              <w:rPr>
                <w:rFonts w:asciiTheme="minorHAnsi" w:hAnsiTheme="minorHAnsi" w:cstheme="minorHAnsi"/>
                <w:b/>
                <w:sz w:val="21"/>
                <w:szCs w:val="21"/>
              </w:rPr>
            </w:pPr>
            <w:r w:rsidRPr="00177259">
              <w:rPr>
                <w:rFonts w:asciiTheme="minorHAnsi" w:hAnsiTheme="minorHAnsi" w:cstheme="minorHAnsi"/>
                <w:b/>
                <w:sz w:val="21"/>
                <w:szCs w:val="21"/>
              </w:rPr>
              <w:t>Posting Date</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jc w:val="center"/>
              <w:rPr>
                <w:rFonts w:asciiTheme="minorHAnsi" w:hAnsiTheme="minorHAnsi" w:cstheme="minorHAnsi"/>
                <w:b/>
                <w:sz w:val="21"/>
                <w:szCs w:val="21"/>
              </w:rPr>
            </w:pPr>
            <w:r w:rsidRPr="00177259">
              <w:rPr>
                <w:rFonts w:asciiTheme="minorHAnsi" w:hAnsiTheme="minorHAnsi" w:cstheme="minorHAnsi"/>
                <w:b/>
                <w:sz w:val="21"/>
                <w:szCs w:val="21"/>
              </w:rPr>
              <w:t>Date Filled</w:t>
            </w:r>
          </w:p>
        </w:tc>
        <w:tc>
          <w:tcPr>
            <w:tcW w:w="41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jc w:val="center"/>
              <w:rPr>
                <w:rFonts w:asciiTheme="minorHAnsi" w:hAnsiTheme="minorHAnsi" w:cstheme="minorHAnsi"/>
                <w:b/>
                <w:sz w:val="21"/>
                <w:szCs w:val="21"/>
              </w:rPr>
            </w:pPr>
            <w:r w:rsidRPr="00177259">
              <w:rPr>
                <w:rFonts w:asciiTheme="minorHAnsi" w:hAnsiTheme="minorHAnsi" w:cstheme="minorHAnsi"/>
                <w:b/>
                <w:sz w:val="21"/>
                <w:szCs w:val="21"/>
              </w:rPr>
              <w:t>Comment</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SFCR7</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 xml:space="preserve">Scaffold </w:t>
            </w:r>
            <w:proofErr w:type="spellStart"/>
            <w:r>
              <w:rPr>
                <w:rFonts w:asciiTheme="minorHAnsi" w:hAnsiTheme="minorHAnsi" w:cstheme="minorHAnsi"/>
                <w:sz w:val="21"/>
                <w:szCs w:val="21"/>
              </w:rPr>
              <w:t>Maint</w:t>
            </w:r>
            <w:proofErr w:type="spellEnd"/>
            <w:r>
              <w:rPr>
                <w:rFonts w:asciiTheme="minorHAnsi" w:hAnsiTheme="minorHAnsi" w:cstheme="minorHAnsi"/>
                <w:sz w:val="21"/>
                <w:szCs w:val="21"/>
              </w:rPr>
              <w:t>./TA</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29-Sept-17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17-Oct-17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Replacement position.</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SFCR5</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 xml:space="preserve">Scaffold </w:t>
            </w:r>
            <w:proofErr w:type="spellStart"/>
            <w:r>
              <w:rPr>
                <w:rFonts w:asciiTheme="minorHAnsi" w:hAnsiTheme="minorHAnsi" w:cstheme="minorHAnsi"/>
                <w:sz w:val="21"/>
                <w:szCs w:val="21"/>
              </w:rPr>
              <w:t>Maint</w:t>
            </w:r>
            <w:proofErr w:type="spellEnd"/>
            <w:r>
              <w:rPr>
                <w:rFonts w:asciiTheme="minorHAnsi" w:hAnsiTheme="minorHAnsi" w:cstheme="minorHAnsi"/>
                <w:sz w:val="21"/>
                <w:szCs w:val="21"/>
              </w:rPr>
              <w:t>./TA</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29-Sept-17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23-Oct-17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Replacement position.</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SFCR5</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TA crew</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04-Oct-17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25-Oct-17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Replacement position.</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SCR7</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Apprentice Pipefitter</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29-Nov-17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04-Dec-17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Position replaced on the Wolf Lake crew.</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SFCR5</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Scaffolder 2 Yr.</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04-Dec-17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05-Dec-17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Return from Short Term Disability.</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MT3</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Warehouse Tech.</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04-Dec-17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12-Dec-17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 xml:space="preserve">Return from apprenticeship training </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SCR</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 xml:space="preserve">Crane operator </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29-Nov-17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12-Dec-17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STD coverage</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MT6</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Apprentice Pipefitter</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13-Dec-17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18-Dec-17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 xml:space="preserve">Return from apprenticeship training </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SCR</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 xml:space="preserve">Scheduler </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08-Dec-17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18-Dec-17</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Wolf Lake Plant</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MT2</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 xml:space="preserve">Skilled bolt up </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29-Nov-17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02-Jan-18</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Apprenticeship training coverage</w:t>
            </w:r>
          </w:p>
        </w:tc>
      </w:tr>
      <w:tr w:rsidR="00F250FE" w:rsidRPr="00177259" w:rsidTr="007D45FC">
        <w:trPr>
          <w:jc w:val="center"/>
        </w:trPr>
        <w:tc>
          <w:tcPr>
            <w:tcW w:w="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MT2</w:t>
            </w:r>
          </w:p>
        </w:tc>
        <w:tc>
          <w:tcPr>
            <w:tcW w:w="241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Welders Helper</w:t>
            </w:r>
          </w:p>
        </w:tc>
        <w:tc>
          <w:tcPr>
            <w:tcW w:w="141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10-Nov-17</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rsidR="00F250FE" w:rsidRDefault="00F250FE" w:rsidP="00F250FE">
            <w:pPr>
              <w:jc w:val="center"/>
              <w:rPr>
                <w:rFonts w:asciiTheme="minorHAnsi" w:hAnsiTheme="minorHAnsi" w:cstheme="minorHAnsi"/>
                <w:sz w:val="21"/>
                <w:szCs w:val="21"/>
              </w:rPr>
            </w:pPr>
            <w:r>
              <w:rPr>
                <w:rFonts w:asciiTheme="minorHAnsi" w:hAnsiTheme="minorHAnsi" w:cstheme="minorHAnsi"/>
                <w:sz w:val="21"/>
                <w:szCs w:val="21"/>
              </w:rPr>
              <w:t>02-Jan-18</w:t>
            </w:r>
          </w:p>
        </w:tc>
        <w:tc>
          <w:tcPr>
            <w:tcW w:w="411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F250FE" w:rsidRDefault="00F250FE" w:rsidP="00F250FE">
            <w:pPr>
              <w:rPr>
                <w:rFonts w:asciiTheme="minorHAnsi" w:hAnsiTheme="minorHAnsi" w:cstheme="minorHAnsi"/>
                <w:sz w:val="21"/>
                <w:szCs w:val="21"/>
              </w:rPr>
            </w:pPr>
            <w:r>
              <w:rPr>
                <w:rFonts w:asciiTheme="minorHAnsi" w:hAnsiTheme="minorHAnsi" w:cstheme="minorHAnsi"/>
                <w:sz w:val="21"/>
                <w:szCs w:val="21"/>
              </w:rPr>
              <w:t>Position replaced on TA Crew</w:t>
            </w:r>
          </w:p>
        </w:tc>
      </w:tr>
    </w:tbl>
    <w:p w:rsidR="00DA5C5F" w:rsidRDefault="00DA5C5F" w:rsidP="00283FA1">
      <w:pPr>
        <w:pStyle w:val="Header"/>
        <w:rPr>
          <w:rFonts w:asciiTheme="minorHAnsi" w:hAnsiTheme="minorHAnsi" w:cstheme="minorHAnsi"/>
          <w:b/>
          <w:bCs/>
          <w:sz w:val="21"/>
          <w:szCs w:val="21"/>
        </w:rPr>
      </w:pPr>
    </w:p>
    <w:p w:rsidR="0007081E" w:rsidRDefault="0007081E" w:rsidP="00283FA1">
      <w:pPr>
        <w:pStyle w:val="Header"/>
        <w:rPr>
          <w:rFonts w:asciiTheme="minorHAnsi" w:hAnsiTheme="minorHAnsi" w:cstheme="minorHAnsi"/>
          <w:b/>
          <w:bCs/>
          <w:sz w:val="21"/>
          <w:szCs w:val="21"/>
        </w:rPr>
      </w:pPr>
    </w:p>
    <w:p w:rsidR="0007081E" w:rsidRDefault="0007081E" w:rsidP="00283FA1">
      <w:pPr>
        <w:pStyle w:val="Header"/>
        <w:rPr>
          <w:rFonts w:asciiTheme="minorHAnsi" w:hAnsiTheme="minorHAnsi" w:cstheme="minorHAnsi"/>
          <w:b/>
          <w:bCs/>
          <w:sz w:val="21"/>
          <w:szCs w:val="21"/>
        </w:rPr>
      </w:pPr>
    </w:p>
    <w:p w:rsidR="0007081E" w:rsidRDefault="0007081E" w:rsidP="00283FA1">
      <w:pPr>
        <w:pStyle w:val="Header"/>
        <w:rPr>
          <w:rFonts w:asciiTheme="minorHAnsi" w:hAnsiTheme="minorHAnsi" w:cstheme="minorHAnsi"/>
          <w:b/>
          <w:bCs/>
          <w:sz w:val="21"/>
          <w:szCs w:val="21"/>
        </w:rPr>
      </w:pPr>
    </w:p>
    <w:p w:rsidR="00F250FE" w:rsidRDefault="00F250FE" w:rsidP="00283FA1">
      <w:pPr>
        <w:pStyle w:val="Header"/>
        <w:rPr>
          <w:rFonts w:asciiTheme="minorHAnsi" w:hAnsiTheme="minorHAnsi" w:cstheme="minorHAnsi"/>
          <w:b/>
          <w:bCs/>
          <w:sz w:val="21"/>
          <w:szCs w:val="21"/>
        </w:rPr>
      </w:pPr>
    </w:p>
    <w:p w:rsidR="00F250FE" w:rsidRDefault="00F250FE" w:rsidP="00283FA1">
      <w:pPr>
        <w:pStyle w:val="Header"/>
        <w:rPr>
          <w:rFonts w:asciiTheme="minorHAnsi" w:hAnsiTheme="minorHAnsi" w:cstheme="minorHAnsi"/>
          <w:b/>
          <w:bCs/>
          <w:sz w:val="21"/>
          <w:szCs w:val="21"/>
        </w:rPr>
      </w:pPr>
    </w:p>
    <w:p w:rsidR="00F250FE" w:rsidRDefault="00F250FE" w:rsidP="00283FA1">
      <w:pPr>
        <w:pStyle w:val="Header"/>
        <w:rPr>
          <w:rFonts w:asciiTheme="minorHAnsi" w:hAnsiTheme="minorHAnsi" w:cstheme="minorHAnsi"/>
          <w:b/>
          <w:bCs/>
          <w:sz w:val="21"/>
          <w:szCs w:val="21"/>
        </w:rPr>
      </w:pPr>
    </w:p>
    <w:p w:rsidR="006C10E0" w:rsidRDefault="006C10E0" w:rsidP="00283FA1">
      <w:pPr>
        <w:pStyle w:val="Header"/>
        <w:rPr>
          <w:rFonts w:asciiTheme="minorHAnsi" w:hAnsiTheme="minorHAnsi" w:cstheme="minorHAnsi"/>
          <w:b/>
          <w:bCs/>
          <w:sz w:val="21"/>
          <w:szCs w:val="21"/>
        </w:rPr>
      </w:pPr>
    </w:p>
    <w:p w:rsidR="00283FA1" w:rsidRDefault="008215F8" w:rsidP="00283FA1">
      <w:pPr>
        <w:pStyle w:val="Header"/>
        <w:rPr>
          <w:rFonts w:asciiTheme="minorHAnsi" w:hAnsiTheme="minorHAnsi" w:cstheme="minorHAnsi"/>
          <w:b/>
          <w:bCs/>
          <w:sz w:val="21"/>
          <w:szCs w:val="21"/>
        </w:rPr>
      </w:pPr>
      <w:r>
        <w:rPr>
          <w:rFonts w:asciiTheme="minorHAnsi" w:hAnsiTheme="minorHAnsi" w:cstheme="minorHAnsi"/>
          <w:b/>
          <w:bCs/>
          <w:sz w:val="21"/>
          <w:szCs w:val="21"/>
        </w:rPr>
        <w:t>Attrition Summary</w:t>
      </w:r>
      <w:r w:rsidR="00F250FE">
        <w:rPr>
          <w:rFonts w:asciiTheme="minorHAnsi" w:hAnsiTheme="minorHAnsi" w:cstheme="minorHAnsi"/>
          <w:b/>
          <w:bCs/>
          <w:sz w:val="21"/>
          <w:szCs w:val="21"/>
        </w:rPr>
        <w:t>: Q4</w:t>
      </w:r>
      <w:r w:rsidR="00283FA1" w:rsidRPr="00177259">
        <w:rPr>
          <w:rFonts w:asciiTheme="minorHAnsi" w:hAnsiTheme="minorHAnsi" w:cstheme="minorHAnsi"/>
          <w:b/>
          <w:bCs/>
          <w:sz w:val="21"/>
          <w:szCs w:val="21"/>
        </w:rPr>
        <w:t xml:space="preserve"> </w:t>
      </w:r>
      <w:r w:rsidR="00192986" w:rsidRPr="00177259">
        <w:rPr>
          <w:rFonts w:asciiTheme="minorHAnsi" w:hAnsiTheme="minorHAnsi" w:cstheme="minorHAnsi"/>
          <w:b/>
          <w:bCs/>
          <w:sz w:val="21"/>
          <w:szCs w:val="21"/>
        </w:rPr>
        <w:t>2017</w:t>
      </w:r>
    </w:p>
    <w:p w:rsidR="0093765A" w:rsidRPr="00177259" w:rsidRDefault="0093765A" w:rsidP="00283FA1">
      <w:pPr>
        <w:pStyle w:val="Header"/>
        <w:rPr>
          <w:rFonts w:asciiTheme="minorHAnsi" w:hAnsiTheme="minorHAnsi" w:cstheme="minorHAnsi"/>
          <w:b/>
          <w:bCs/>
          <w:sz w:val="21"/>
          <w:szCs w:val="21"/>
        </w:rPr>
      </w:pPr>
    </w:p>
    <w:tbl>
      <w:tblPr>
        <w:tblStyle w:val="TableGrid"/>
        <w:tblW w:w="8080" w:type="dxa"/>
        <w:tblInd w:w="704" w:type="dxa"/>
        <w:tblLook w:val="04A0" w:firstRow="1" w:lastRow="0" w:firstColumn="1" w:lastColumn="0" w:noHBand="0" w:noVBand="1"/>
      </w:tblPr>
      <w:tblGrid>
        <w:gridCol w:w="1701"/>
        <w:gridCol w:w="2268"/>
        <w:gridCol w:w="2268"/>
        <w:gridCol w:w="1843"/>
      </w:tblGrid>
      <w:tr w:rsidR="0007081E" w:rsidRPr="00177259" w:rsidTr="00F250FE">
        <w:trPr>
          <w:trHeight w:val="557"/>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pStyle w:val="Header"/>
              <w:jc w:val="center"/>
              <w:rPr>
                <w:rFonts w:asciiTheme="minorHAnsi" w:hAnsiTheme="minorHAnsi" w:cstheme="minorHAnsi"/>
                <w:b/>
                <w:bCs/>
                <w:sz w:val="21"/>
                <w:szCs w:val="21"/>
              </w:rPr>
            </w:pPr>
            <w:r w:rsidRPr="00177259">
              <w:rPr>
                <w:rFonts w:asciiTheme="minorHAnsi" w:hAnsiTheme="minorHAnsi" w:cstheme="minorHAnsi"/>
                <w:b/>
                <w:bCs/>
                <w:sz w:val="21"/>
                <w:szCs w:val="21"/>
              </w:rPr>
              <w:t>Classification</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pStyle w:val="Header"/>
              <w:jc w:val="center"/>
              <w:rPr>
                <w:rFonts w:asciiTheme="minorHAnsi" w:hAnsiTheme="minorHAnsi" w:cstheme="minorHAnsi"/>
                <w:b/>
                <w:bCs/>
                <w:sz w:val="21"/>
                <w:szCs w:val="21"/>
              </w:rPr>
            </w:pPr>
            <w:r w:rsidRPr="00177259">
              <w:rPr>
                <w:rFonts w:asciiTheme="minorHAnsi" w:hAnsiTheme="minorHAnsi" w:cstheme="minorHAnsi"/>
                <w:b/>
                <w:bCs/>
                <w:sz w:val="21"/>
                <w:szCs w:val="21"/>
              </w:rPr>
              <w:t>Termination Date</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pStyle w:val="Header"/>
              <w:jc w:val="center"/>
              <w:rPr>
                <w:rFonts w:asciiTheme="minorHAnsi" w:hAnsiTheme="minorHAnsi" w:cstheme="minorHAnsi"/>
                <w:b/>
                <w:bCs/>
                <w:sz w:val="21"/>
                <w:szCs w:val="21"/>
              </w:rPr>
            </w:pPr>
            <w:r w:rsidRPr="00177259">
              <w:rPr>
                <w:rFonts w:asciiTheme="minorHAnsi" w:hAnsiTheme="minorHAnsi" w:cstheme="minorHAnsi"/>
                <w:b/>
                <w:bCs/>
                <w:sz w:val="21"/>
                <w:szCs w:val="21"/>
              </w:rPr>
              <w:t>Termination Reason</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7081E" w:rsidRPr="00177259" w:rsidRDefault="0007081E" w:rsidP="007D45FC">
            <w:pPr>
              <w:pStyle w:val="Header"/>
              <w:jc w:val="center"/>
              <w:rPr>
                <w:rFonts w:asciiTheme="minorHAnsi" w:hAnsiTheme="minorHAnsi" w:cstheme="minorHAnsi"/>
                <w:b/>
                <w:bCs/>
                <w:sz w:val="21"/>
                <w:szCs w:val="21"/>
              </w:rPr>
            </w:pPr>
            <w:r w:rsidRPr="00177259">
              <w:rPr>
                <w:rFonts w:asciiTheme="minorHAnsi" w:hAnsiTheme="minorHAnsi" w:cstheme="minorHAnsi"/>
                <w:b/>
                <w:bCs/>
                <w:sz w:val="21"/>
                <w:szCs w:val="21"/>
              </w:rPr>
              <w:t>Work Area</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SCR7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02-Oct</w:t>
            </w:r>
            <w:r w:rsidRPr="00A65C56">
              <w:rPr>
                <w:rFonts w:asciiTheme="minorHAnsi" w:hAnsiTheme="minorHAnsi" w:cstheme="minorHAnsi"/>
                <w:bCs/>
                <w:sz w:val="21"/>
                <w:szCs w:val="21"/>
              </w:rPr>
              <w:t>-17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Other relocation</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TA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MT2</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11-Oct</w:t>
            </w:r>
            <w:r w:rsidRPr="00A65C56">
              <w:rPr>
                <w:rFonts w:asciiTheme="minorHAnsi" w:hAnsiTheme="minorHAnsi" w:cstheme="minorHAnsi"/>
                <w:bCs/>
                <w:sz w:val="21"/>
                <w:szCs w:val="21"/>
              </w:rPr>
              <w:t>-17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Pr="00401F00"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Quit</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Pr="00A65C56"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TA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Pr="007E2EB5"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MT4</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13-Oct</w:t>
            </w:r>
            <w:r w:rsidRPr="00A65C56">
              <w:rPr>
                <w:rFonts w:asciiTheme="minorHAnsi" w:hAnsiTheme="minorHAnsi" w:cstheme="minorHAnsi"/>
                <w:bCs/>
                <w:sz w:val="21"/>
                <w:szCs w:val="21"/>
              </w:rPr>
              <w:t>-17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Terminated</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Pr="00A65C56"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TA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SFCR3</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19-Oct-17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Illness / injury</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Scaffolding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MT5</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19-Oct-17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Trade school</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TA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MT2</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20-Oct-17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Trade school</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Warehouse WLP.</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SFCR5</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31-Oct-17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Illness/Injury</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Scaffold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MT3</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10-Nov-17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Pr="00401F00"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Quit</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Pr="00A65C56"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TA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Pr="007E2EB5"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MT4</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23-Nov-17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Quit</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Pr="00A65C56"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WLP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MT6</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27-Nov-17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Shortage of Work</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 xml:space="preserve">TA Crew </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SFCR</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18-Dec-17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Gross Misconduct</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Scaffold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MT2</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18-Dec-17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Pr="00401F00"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Illness/Injury</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Pr="00A65C56"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TA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Pr="007E2EB5"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SCR</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29-Dec-17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Illness/Injury</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Pr="00A65C56"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WLP Crew</w:t>
            </w:r>
          </w:p>
        </w:tc>
      </w:tr>
      <w:tr w:rsidR="00F250FE" w:rsidRPr="00177259" w:rsidTr="00F250FE">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MT2</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29-Dec-17</w:t>
            </w:r>
          </w:p>
        </w:tc>
        <w:tc>
          <w:tcPr>
            <w:tcW w:w="226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rsidR="00F250FE" w:rsidRDefault="00F250FE" w:rsidP="00F250FE">
            <w:pPr>
              <w:pStyle w:val="Header"/>
              <w:jc w:val="center"/>
              <w:rPr>
                <w:rFonts w:asciiTheme="minorHAnsi" w:hAnsiTheme="minorHAnsi" w:cstheme="minorHAnsi"/>
                <w:bCs/>
                <w:sz w:val="21"/>
                <w:szCs w:val="21"/>
              </w:rPr>
            </w:pPr>
            <w:r>
              <w:rPr>
                <w:rFonts w:asciiTheme="minorHAnsi" w:hAnsiTheme="minorHAnsi" w:cstheme="minorHAnsi"/>
                <w:bCs/>
                <w:sz w:val="21"/>
                <w:szCs w:val="21"/>
              </w:rPr>
              <w:t>Apprenticeship training</w:t>
            </w:r>
          </w:p>
        </w:tc>
        <w:tc>
          <w:tcPr>
            <w:tcW w:w="1843"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F250FE" w:rsidRDefault="00F250FE" w:rsidP="00F250FE">
            <w:pPr>
              <w:pStyle w:val="Header"/>
              <w:rPr>
                <w:rFonts w:asciiTheme="minorHAnsi" w:hAnsiTheme="minorHAnsi" w:cstheme="minorHAnsi"/>
                <w:bCs/>
                <w:sz w:val="21"/>
                <w:szCs w:val="21"/>
              </w:rPr>
            </w:pPr>
            <w:r>
              <w:rPr>
                <w:rFonts w:asciiTheme="minorHAnsi" w:hAnsiTheme="minorHAnsi" w:cstheme="minorHAnsi"/>
                <w:bCs/>
                <w:sz w:val="21"/>
                <w:szCs w:val="21"/>
              </w:rPr>
              <w:t>WLP Crew</w:t>
            </w:r>
          </w:p>
        </w:tc>
      </w:tr>
    </w:tbl>
    <w:p w:rsidR="009A38A2" w:rsidRDefault="009A38A2" w:rsidP="00283FA1">
      <w:pPr>
        <w:pStyle w:val="Header"/>
        <w:rPr>
          <w:rFonts w:asciiTheme="minorHAnsi" w:hAnsiTheme="minorHAnsi" w:cstheme="minorHAnsi"/>
          <w:b/>
          <w:bCs/>
          <w:sz w:val="21"/>
          <w:szCs w:val="21"/>
        </w:rPr>
      </w:pPr>
    </w:p>
    <w:p w:rsidR="005A3A87" w:rsidRDefault="005A3A87" w:rsidP="00283FA1">
      <w:pPr>
        <w:pStyle w:val="Header"/>
        <w:rPr>
          <w:rFonts w:asciiTheme="minorHAnsi" w:hAnsiTheme="minorHAnsi" w:cstheme="minorHAnsi"/>
          <w:b/>
          <w:bCs/>
          <w:sz w:val="21"/>
          <w:szCs w:val="21"/>
        </w:rPr>
      </w:pPr>
    </w:p>
    <w:p w:rsidR="006C10E0" w:rsidRDefault="006C10E0" w:rsidP="00283FA1">
      <w:pPr>
        <w:pStyle w:val="Header"/>
        <w:rPr>
          <w:rFonts w:asciiTheme="minorHAnsi" w:hAnsiTheme="minorHAnsi" w:cstheme="minorHAnsi"/>
          <w:b/>
          <w:bCs/>
          <w:sz w:val="21"/>
          <w:szCs w:val="21"/>
        </w:rPr>
      </w:pPr>
    </w:p>
    <w:p w:rsidR="00283FA1" w:rsidRPr="00177259" w:rsidRDefault="00283FA1" w:rsidP="00283FA1">
      <w:pPr>
        <w:pStyle w:val="Header"/>
        <w:rPr>
          <w:rFonts w:asciiTheme="minorHAnsi" w:hAnsiTheme="minorHAnsi" w:cstheme="minorHAnsi"/>
          <w:b/>
          <w:bCs/>
          <w:sz w:val="21"/>
          <w:szCs w:val="21"/>
        </w:rPr>
      </w:pPr>
      <w:r w:rsidRPr="00177259">
        <w:rPr>
          <w:rFonts w:asciiTheme="minorHAnsi" w:hAnsiTheme="minorHAnsi" w:cstheme="minorHAnsi"/>
          <w:b/>
          <w:bCs/>
          <w:sz w:val="21"/>
          <w:szCs w:val="21"/>
        </w:rPr>
        <w:t>Sit</w:t>
      </w:r>
      <w:r w:rsidR="00617BE0" w:rsidRPr="00177259">
        <w:rPr>
          <w:rFonts w:asciiTheme="minorHAnsi" w:hAnsiTheme="minorHAnsi" w:cstheme="minorHAnsi"/>
          <w:b/>
          <w:bCs/>
          <w:sz w:val="21"/>
          <w:szCs w:val="21"/>
        </w:rPr>
        <w:t>e Q</w:t>
      </w:r>
      <w:r w:rsidR="00D65868" w:rsidRPr="00177259">
        <w:rPr>
          <w:rFonts w:asciiTheme="minorHAnsi" w:hAnsiTheme="minorHAnsi" w:cstheme="minorHAnsi"/>
          <w:b/>
          <w:bCs/>
          <w:sz w:val="21"/>
          <w:szCs w:val="21"/>
        </w:rPr>
        <w:t>uinn Manpower |</w:t>
      </w:r>
      <w:r w:rsidR="00D6339F" w:rsidRPr="00177259">
        <w:rPr>
          <w:rFonts w:asciiTheme="minorHAnsi" w:hAnsiTheme="minorHAnsi" w:cstheme="minorHAnsi"/>
          <w:b/>
          <w:bCs/>
          <w:sz w:val="21"/>
          <w:szCs w:val="21"/>
        </w:rPr>
        <w:t xml:space="preserve"> End of</w:t>
      </w:r>
      <w:r w:rsidR="008215F8">
        <w:rPr>
          <w:rFonts w:asciiTheme="minorHAnsi" w:hAnsiTheme="minorHAnsi" w:cstheme="minorHAnsi"/>
          <w:b/>
          <w:bCs/>
          <w:sz w:val="21"/>
          <w:szCs w:val="21"/>
        </w:rPr>
        <w:t xml:space="preserve"> Dec</w:t>
      </w:r>
      <w:r w:rsidR="007C3E7A">
        <w:rPr>
          <w:rFonts w:asciiTheme="minorHAnsi" w:hAnsiTheme="minorHAnsi" w:cstheme="minorHAnsi"/>
          <w:b/>
          <w:bCs/>
          <w:sz w:val="21"/>
          <w:szCs w:val="21"/>
        </w:rPr>
        <w:t>em</w:t>
      </w:r>
      <w:r w:rsidR="00E67E42">
        <w:rPr>
          <w:rFonts w:asciiTheme="minorHAnsi" w:hAnsiTheme="minorHAnsi" w:cstheme="minorHAnsi"/>
          <w:b/>
          <w:bCs/>
          <w:sz w:val="21"/>
          <w:szCs w:val="21"/>
        </w:rPr>
        <w:t>ber</w:t>
      </w:r>
      <w:r w:rsidR="00192986" w:rsidRPr="00177259">
        <w:rPr>
          <w:rFonts w:asciiTheme="minorHAnsi" w:hAnsiTheme="minorHAnsi" w:cstheme="minorHAnsi"/>
          <w:b/>
          <w:bCs/>
          <w:sz w:val="21"/>
          <w:szCs w:val="21"/>
        </w:rPr>
        <w:t xml:space="preserve"> 2017</w:t>
      </w:r>
    </w:p>
    <w:p w:rsidR="0093765A" w:rsidRDefault="00283FA1" w:rsidP="00283FA1">
      <w:pPr>
        <w:pStyle w:val="Header"/>
        <w:rPr>
          <w:rFonts w:asciiTheme="minorHAnsi" w:hAnsiTheme="minorHAnsi" w:cstheme="minorHAnsi"/>
          <w:bCs/>
          <w:sz w:val="21"/>
          <w:szCs w:val="21"/>
        </w:rPr>
      </w:pPr>
      <w:r w:rsidRPr="00177259">
        <w:rPr>
          <w:rFonts w:asciiTheme="minorHAnsi" w:hAnsiTheme="minorHAnsi" w:cstheme="minorHAnsi"/>
          <w:bCs/>
          <w:sz w:val="21"/>
          <w:szCs w:val="21"/>
        </w:rPr>
        <w:t xml:space="preserve">Reflected below is the separation of the crews throughout the CNRL district and the split between their skill </w:t>
      </w:r>
      <w:r w:rsidR="0093765A">
        <w:rPr>
          <w:rFonts w:asciiTheme="minorHAnsi" w:hAnsiTheme="minorHAnsi" w:cstheme="minorHAnsi"/>
          <w:bCs/>
          <w:sz w:val="21"/>
          <w:szCs w:val="21"/>
        </w:rPr>
        <w:t>levels and their position.</w:t>
      </w:r>
    </w:p>
    <w:p w:rsidR="005A3A87" w:rsidRPr="00177259" w:rsidRDefault="005A3A87" w:rsidP="00283FA1">
      <w:pPr>
        <w:pStyle w:val="Header"/>
        <w:rPr>
          <w:rFonts w:asciiTheme="minorHAnsi" w:hAnsiTheme="minorHAnsi" w:cstheme="minorHAnsi"/>
          <w:bCs/>
          <w:sz w:val="21"/>
          <w:szCs w:val="21"/>
        </w:rPr>
      </w:pPr>
    </w:p>
    <w:tbl>
      <w:tblPr>
        <w:tblW w:w="5455" w:type="pct"/>
        <w:jc w:val="center"/>
        <w:tblLayout w:type="fixed"/>
        <w:tblLook w:val="04A0" w:firstRow="1" w:lastRow="0" w:firstColumn="1" w:lastColumn="0" w:noHBand="0" w:noVBand="1"/>
      </w:tblPr>
      <w:tblGrid>
        <w:gridCol w:w="3470"/>
        <w:gridCol w:w="581"/>
        <w:gridCol w:w="583"/>
        <w:gridCol w:w="583"/>
        <w:gridCol w:w="583"/>
        <w:gridCol w:w="583"/>
        <w:gridCol w:w="583"/>
        <w:gridCol w:w="581"/>
        <w:gridCol w:w="583"/>
        <w:gridCol w:w="583"/>
        <w:gridCol w:w="583"/>
        <w:gridCol w:w="583"/>
        <w:gridCol w:w="568"/>
      </w:tblGrid>
      <w:tr w:rsidR="00BB631C" w:rsidRPr="00177259" w:rsidTr="00994973">
        <w:trPr>
          <w:cantSplit/>
          <w:trHeight w:val="2367"/>
          <w:jc w:val="center"/>
        </w:trPr>
        <w:tc>
          <w:tcPr>
            <w:tcW w:w="16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Work Group</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Contract Supervision</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Coordinator</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Contract Coordinators</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Contract Planning</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Contract Administration</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Contract Journeyman Trades</w:t>
            </w:r>
          </w:p>
        </w:tc>
        <w:tc>
          <w:tcPr>
            <w:tcW w:w="2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Contract Apprentice</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Contract Labour</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Construction</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Warehouse / First Aid</w:t>
            </w:r>
          </w:p>
        </w:tc>
        <w:tc>
          <w:tcPr>
            <w:tcW w:w="27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Vacancy's</w:t>
            </w:r>
          </w:p>
        </w:tc>
        <w:tc>
          <w:tcPr>
            <w:tcW w:w="2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noWrap/>
            <w:textDirection w:val="tbRl"/>
            <w:vAlign w:val="bottom"/>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Total W//</w:t>
            </w:r>
            <w:proofErr w:type="spellStart"/>
            <w:r w:rsidRPr="00177259">
              <w:rPr>
                <w:rFonts w:asciiTheme="minorHAnsi" w:hAnsiTheme="minorHAnsi" w:cstheme="minorHAnsi"/>
                <w:bCs/>
                <w:sz w:val="21"/>
                <w:szCs w:val="21"/>
              </w:rPr>
              <w:t>Const</w:t>
            </w:r>
            <w:proofErr w:type="spellEnd"/>
            <w:r w:rsidRPr="00177259">
              <w:rPr>
                <w:rFonts w:asciiTheme="minorHAnsi" w:hAnsiTheme="minorHAnsi" w:cstheme="minorHAnsi"/>
                <w:bCs/>
                <w:sz w:val="21"/>
                <w:szCs w:val="21"/>
              </w:rPr>
              <w:t>/Quinn OH</w:t>
            </w:r>
          </w:p>
        </w:tc>
      </w:tr>
      <w:tr w:rsidR="00BB631C" w:rsidRPr="00177259" w:rsidTr="00994973">
        <w:trPr>
          <w:trHeight w:val="300"/>
          <w:jc w:val="center"/>
        </w:trPr>
        <w:tc>
          <w:tcPr>
            <w:tcW w:w="16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noWrap/>
            <w:vAlign w:val="bottom"/>
            <w:hideMark/>
          </w:tcPr>
          <w:p w:rsidR="00BB631C" w:rsidRPr="00177259" w:rsidRDefault="00BB631C" w:rsidP="00994973">
            <w:pPr>
              <w:pStyle w:val="Header"/>
              <w:rPr>
                <w:rFonts w:asciiTheme="minorHAnsi" w:hAnsiTheme="minorHAnsi" w:cstheme="minorHAnsi"/>
                <w:bCs/>
                <w:sz w:val="21"/>
                <w:szCs w:val="21"/>
              </w:rPr>
            </w:pPr>
            <w:r w:rsidRPr="00177259">
              <w:rPr>
                <w:rFonts w:asciiTheme="minorHAnsi" w:hAnsiTheme="minorHAnsi" w:cstheme="minorHAnsi"/>
                <w:bCs/>
                <w:sz w:val="21"/>
                <w:szCs w:val="21"/>
              </w:rPr>
              <w:t>Quinn Field Services</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8</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E67E42"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fldChar w:fldCharType="begin"/>
            </w:r>
            <w:r>
              <w:rPr>
                <w:rFonts w:asciiTheme="minorHAnsi" w:hAnsiTheme="minorHAnsi" w:cstheme="minorHAnsi"/>
                <w:bCs/>
                <w:sz w:val="21"/>
                <w:szCs w:val="21"/>
              </w:rPr>
              <w:instrText xml:space="preserve"> =SUM(B2:L2) </w:instrText>
            </w:r>
            <w:r>
              <w:rPr>
                <w:rFonts w:asciiTheme="minorHAnsi" w:hAnsiTheme="minorHAnsi" w:cstheme="minorHAnsi"/>
                <w:bCs/>
                <w:sz w:val="21"/>
                <w:szCs w:val="21"/>
              </w:rPr>
              <w:fldChar w:fldCharType="separate"/>
            </w:r>
            <w:r>
              <w:rPr>
                <w:rFonts w:asciiTheme="minorHAnsi" w:hAnsiTheme="minorHAnsi" w:cstheme="minorHAnsi"/>
                <w:bCs/>
                <w:noProof/>
                <w:sz w:val="21"/>
                <w:szCs w:val="21"/>
              </w:rPr>
              <w:t>8</w:t>
            </w:r>
            <w:r>
              <w:rPr>
                <w:rFonts w:asciiTheme="minorHAnsi" w:hAnsiTheme="minorHAnsi" w:cstheme="minorHAnsi"/>
                <w:bCs/>
                <w:sz w:val="21"/>
                <w:szCs w:val="21"/>
              </w:rPr>
              <w:fldChar w:fldCharType="end"/>
            </w:r>
          </w:p>
        </w:tc>
      </w:tr>
      <w:tr w:rsidR="00BB631C" w:rsidRPr="00177259" w:rsidTr="00994973">
        <w:trPr>
          <w:trHeight w:val="300"/>
          <w:jc w:val="center"/>
        </w:trPr>
        <w:tc>
          <w:tcPr>
            <w:tcW w:w="16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noWrap/>
            <w:vAlign w:val="bottom"/>
            <w:hideMark/>
          </w:tcPr>
          <w:p w:rsidR="00BB631C" w:rsidRPr="00177259" w:rsidRDefault="00BB631C" w:rsidP="00994973">
            <w:pPr>
              <w:pStyle w:val="Header"/>
              <w:rPr>
                <w:rFonts w:asciiTheme="minorHAnsi" w:hAnsiTheme="minorHAnsi" w:cstheme="minorHAnsi"/>
                <w:bCs/>
                <w:sz w:val="21"/>
                <w:szCs w:val="21"/>
              </w:rPr>
            </w:pPr>
            <w:r w:rsidRPr="00177259">
              <w:rPr>
                <w:rFonts w:asciiTheme="minorHAnsi" w:hAnsiTheme="minorHAnsi" w:cstheme="minorHAnsi"/>
                <w:bCs/>
                <w:sz w:val="21"/>
                <w:szCs w:val="21"/>
              </w:rPr>
              <w:t>Quinn Turnaround</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4</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95057F"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6</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6</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E67E42"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7</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4</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fldChar w:fldCharType="begin"/>
            </w:r>
            <w:r>
              <w:rPr>
                <w:rFonts w:asciiTheme="minorHAnsi" w:hAnsiTheme="minorHAnsi" w:cstheme="minorHAnsi"/>
                <w:bCs/>
                <w:sz w:val="21"/>
                <w:szCs w:val="21"/>
              </w:rPr>
              <w:instrText xml:space="preserve"> =SUM(B3:L3) </w:instrText>
            </w:r>
            <w:r>
              <w:rPr>
                <w:rFonts w:asciiTheme="minorHAnsi" w:hAnsiTheme="minorHAnsi" w:cstheme="minorHAnsi"/>
                <w:bCs/>
                <w:sz w:val="21"/>
                <w:szCs w:val="21"/>
              </w:rPr>
              <w:fldChar w:fldCharType="separate"/>
            </w:r>
            <w:r>
              <w:rPr>
                <w:rFonts w:asciiTheme="minorHAnsi" w:hAnsiTheme="minorHAnsi" w:cstheme="minorHAnsi"/>
                <w:bCs/>
                <w:noProof/>
                <w:sz w:val="21"/>
                <w:szCs w:val="21"/>
              </w:rPr>
              <w:t>27</w:t>
            </w:r>
            <w:r>
              <w:rPr>
                <w:rFonts w:asciiTheme="minorHAnsi" w:hAnsiTheme="minorHAnsi" w:cstheme="minorHAnsi"/>
                <w:bCs/>
                <w:sz w:val="21"/>
                <w:szCs w:val="21"/>
              </w:rPr>
              <w:fldChar w:fldCharType="end"/>
            </w:r>
          </w:p>
        </w:tc>
      </w:tr>
      <w:tr w:rsidR="00BB631C" w:rsidRPr="00177259" w:rsidTr="00994973">
        <w:trPr>
          <w:trHeight w:val="300"/>
          <w:jc w:val="center"/>
        </w:trPr>
        <w:tc>
          <w:tcPr>
            <w:tcW w:w="16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noWrap/>
            <w:vAlign w:val="bottom"/>
            <w:hideMark/>
          </w:tcPr>
          <w:p w:rsidR="00BB631C" w:rsidRPr="00177259" w:rsidRDefault="00BB631C" w:rsidP="00994973">
            <w:pPr>
              <w:pStyle w:val="Header"/>
              <w:rPr>
                <w:rFonts w:asciiTheme="minorHAnsi" w:hAnsiTheme="minorHAnsi" w:cstheme="minorHAnsi"/>
                <w:bCs/>
                <w:sz w:val="21"/>
                <w:szCs w:val="21"/>
              </w:rPr>
            </w:pPr>
            <w:r w:rsidRPr="00177259">
              <w:rPr>
                <w:rFonts w:asciiTheme="minorHAnsi" w:hAnsiTheme="minorHAnsi" w:cstheme="minorHAnsi"/>
                <w:bCs/>
                <w:sz w:val="21"/>
                <w:szCs w:val="21"/>
              </w:rPr>
              <w:t>Quinn Scaffold</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5</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6</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7C3E7A"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5</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13</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fldChar w:fldCharType="begin"/>
            </w:r>
            <w:r>
              <w:rPr>
                <w:rFonts w:asciiTheme="minorHAnsi" w:hAnsiTheme="minorHAnsi" w:cstheme="minorHAnsi"/>
                <w:bCs/>
                <w:sz w:val="21"/>
                <w:szCs w:val="21"/>
              </w:rPr>
              <w:instrText xml:space="preserve"> =SUM(B4:L4) </w:instrText>
            </w:r>
            <w:r>
              <w:rPr>
                <w:rFonts w:asciiTheme="minorHAnsi" w:hAnsiTheme="minorHAnsi" w:cstheme="minorHAnsi"/>
                <w:bCs/>
                <w:sz w:val="21"/>
                <w:szCs w:val="21"/>
              </w:rPr>
              <w:fldChar w:fldCharType="separate"/>
            </w:r>
            <w:r>
              <w:rPr>
                <w:rFonts w:asciiTheme="minorHAnsi" w:hAnsiTheme="minorHAnsi" w:cstheme="minorHAnsi"/>
                <w:bCs/>
                <w:noProof/>
                <w:sz w:val="21"/>
                <w:szCs w:val="21"/>
              </w:rPr>
              <w:t>29</w:t>
            </w:r>
            <w:r>
              <w:rPr>
                <w:rFonts w:asciiTheme="minorHAnsi" w:hAnsiTheme="minorHAnsi" w:cstheme="minorHAnsi"/>
                <w:bCs/>
                <w:sz w:val="21"/>
                <w:szCs w:val="21"/>
              </w:rPr>
              <w:fldChar w:fldCharType="end"/>
            </w:r>
          </w:p>
        </w:tc>
      </w:tr>
      <w:tr w:rsidR="00BB631C" w:rsidRPr="00177259" w:rsidTr="00994973">
        <w:trPr>
          <w:trHeight w:val="300"/>
          <w:jc w:val="center"/>
        </w:trPr>
        <w:tc>
          <w:tcPr>
            <w:tcW w:w="16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noWrap/>
            <w:vAlign w:val="bottom"/>
            <w:hideMark/>
          </w:tcPr>
          <w:p w:rsidR="00BB631C" w:rsidRPr="00177259" w:rsidRDefault="00BB631C" w:rsidP="00994973">
            <w:pPr>
              <w:pStyle w:val="Header"/>
              <w:rPr>
                <w:rFonts w:asciiTheme="minorHAnsi" w:hAnsiTheme="minorHAnsi" w:cstheme="minorHAnsi"/>
                <w:bCs/>
                <w:sz w:val="21"/>
                <w:szCs w:val="21"/>
              </w:rPr>
            </w:pPr>
            <w:r w:rsidRPr="00177259">
              <w:rPr>
                <w:rFonts w:asciiTheme="minorHAnsi" w:hAnsiTheme="minorHAnsi" w:cstheme="minorHAnsi"/>
                <w:bCs/>
                <w:sz w:val="21"/>
                <w:szCs w:val="21"/>
              </w:rPr>
              <w:t>Quinn Wolf Lake Maintenance</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1</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4</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7C3E7A"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4</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293699"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fldChar w:fldCharType="begin"/>
            </w:r>
            <w:r>
              <w:rPr>
                <w:rFonts w:asciiTheme="minorHAnsi" w:hAnsiTheme="minorHAnsi" w:cstheme="minorHAnsi"/>
                <w:bCs/>
                <w:sz w:val="21"/>
                <w:szCs w:val="21"/>
              </w:rPr>
              <w:instrText xml:space="preserve"> =SUM(B5:L5) </w:instrText>
            </w:r>
            <w:r>
              <w:rPr>
                <w:rFonts w:asciiTheme="minorHAnsi" w:hAnsiTheme="minorHAnsi" w:cstheme="minorHAnsi"/>
                <w:bCs/>
                <w:sz w:val="21"/>
                <w:szCs w:val="21"/>
              </w:rPr>
              <w:fldChar w:fldCharType="separate"/>
            </w:r>
            <w:r>
              <w:rPr>
                <w:rFonts w:asciiTheme="minorHAnsi" w:hAnsiTheme="minorHAnsi" w:cstheme="minorHAnsi"/>
                <w:bCs/>
                <w:noProof/>
                <w:sz w:val="21"/>
                <w:szCs w:val="21"/>
              </w:rPr>
              <w:t>9</w:t>
            </w:r>
            <w:r>
              <w:rPr>
                <w:rFonts w:asciiTheme="minorHAnsi" w:hAnsiTheme="minorHAnsi" w:cstheme="minorHAnsi"/>
                <w:bCs/>
                <w:sz w:val="21"/>
                <w:szCs w:val="21"/>
              </w:rPr>
              <w:fldChar w:fldCharType="end"/>
            </w:r>
          </w:p>
        </w:tc>
      </w:tr>
      <w:tr w:rsidR="00BB631C" w:rsidRPr="00177259" w:rsidTr="00994973">
        <w:trPr>
          <w:trHeight w:val="300"/>
          <w:jc w:val="center"/>
        </w:trPr>
        <w:tc>
          <w:tcPr>
            <w:tcW w:w="16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noWrap/>
            <w:vAlign w:val="bottom"/>
            <w:hideMark/>
          </w:tcPr>
          <w:p w:rsidR="00BB631C" w:rsidRPr="00177259" w:rsidRDefault="00BB631C" w:rsidP="00994973">
            <w:pPr>
              <w:pStyle w:val="Header"/>
              <w:rPr>
                <w:rFonts w:asciiTheme="minorHAnsi" w:hAnsiTheme="minorHAnsi" w:cstheme="minorHAnsi"/>
                <w:bCs/>
                <w:sz w:val="21"/>
                <w:szCs w:val="21"/>
              </w:rPr>
            </w:pPr>
            <w:r w:rsidRPr="00177259">
              <w:rPr>
                <w:rFonts w:asciiTheme="minorHAnsi" w:hAnsiTheme="minorHAnsi" w:cstheme="minorHAnsi"/>
                <w:bCs/>
                <w:sz w:val="21"/>
                <w:szCs w:val="21"/>
              </w:rPr>
              <w:t>Quinn Primrose Maintenance</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95057F"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3</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3</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2</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293699"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5</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fldChar w:fldCharType="begin"/>
            </w:r>
            <w:r>
              <w:rPr>
                <w:rFonts w:asciiTheme="minorHAnsi" w:hAnsiTheme="minorHAnsi" w:cstheme="minorHAnsi"/>
                <w:bCs/>
                <w:sz w:val="21"/>
                <w:szCs w:val="21"/>
              </w:rPr>
              <w:instrText xml:space="preserve"> =SUM(B6:L6) </w:instrText>
            </w:r>
            <w:r>
              <w:rPr>
                <w:rFonts w:asciiTheme="minorHAnsi" w:hAnsiTheme="minorHAnsi" w:cstheme="minorHAnsi"/>
                <w:bCs/>
                <w:sz w:val="21"/>
                <w:szCs w:val="21"/>
              </w:rPr>
              <w:fldChar w:fldCharType="separate"/>
            </w:r>
            <w:r>
              <w:rPr>
                <w:rFonts w:asciiTheme="minorHAnsi" w:hAnsiTheme="minorHAnsi" w:cstheme="minorHAnsi"/>
                <w:bCs/>
                <w:noProof/>
                <w:sz w:val="21"/>
                <w:szCs w:val="21"/>
              </w:rPr>
              <w:t>13</w:t>
            </w:r>
            <w:r>
              <w:rPr>
                <w:rFonts w:asciiTheme="minorHAnsi" w:hAnsiTheme="minorHAnsi" w:cstheme="minorHAnsi"/>
                <w:bCs/>
                <w:sz w:val="21"/>
                <w:szCs w:val="21"/>
              </w:rPr>
              <w:fldChar w:fldCharType="end"/>
            </w:r>
          </w:p>
        </w:tc>
      </w:tr>
      <w:tr w:rsidR="00BB631C" w:rsidRPr="00177259" w:rsidTr="00994973">
        <w:trPr>
          <w:trHeight w:val="300"/>
          <w:jc w:val="center"/>
        </w:trPr>
        <w:tc>
          <w:tcPr>
            <w:tcW w:w="166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vAlign w:val="bottom"/>
            <w:hideMark/>
          </w:tcPr>
          <w:p w:rsidR="00BB631C" w:rsidRPr="00177259" w:rsidRDefault="00BB631C" w:rsidP="00994973">
            <w:pPr>
              <w:pStyle w:val="Header"/>
              <w:rPr>
                <w:rFonts w:asciiTheme="minorHAnsi" w:hAnsiTheme="minorHAnsi" w:cstheme="minorHAnsi"/>
                <w:bCs/>
                <w:sz w:val="21"/>
                <w:szCs w:val="21"/>
              </w:rPr>
            </w:pPr>
            <w:r w:rsidRPr="00177259">
              <w:rPr>
                <w:rFonts w:asciiTheme="minorHAnsi" w:hAnsiTheme="minorHAnsi" w:cstheme="minorHAnsi"/>
                <w:bCs/>
                <w:sz w:val="21"/>
                <w:szCs w:val="21"/>
              </w:rPr>
              <w:t>Quinn QC</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2</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1</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fldChar w:fldCharType="begin"/>
            </w:r>
            <w:r>
              <w:rPr>
                <w:rFonts w:asciiTheme="minorHAnsi" w:hAnsiTheme="minorHAnsi" w:cstheme="minorHAnsi"/>
                <w:bCs/>
                <w:sz w:val="21"/>
                <w:szCs w:val="21"/>
              </w:rPr>
              <w:instrText xml:space="preserve"> =SUM(B7:L7) </w:instrText>
            </w:r>
            <w:r>
              <w:rPr>
                <w:rFonts w:asciiTheme="minorHAnsi" w:hAnsiTheme="minorHAnsi" w:cstheme="minorHAnsi"/>
                <w:bCs/>
                <w:sz w:val="21"/>
                <w:szCs w:val="21"/>
              </w:rPr>
              <w:fldChar w:fldCharType="separate"/>
            </w:r>
            <w:r>
              <w:rPr>
                <w:rFonts w:asciiTheme="minorHAnsi" w:hAnsiTheme="minorHAnsi" w:cstheme="minorHAnsi"/>
                <w:bCs/>
                <w:noProof/>
                <w:sz w:val="21"/>
                <w:szCs w:val="21"/>
              </w:rPr>
              <w:t>3</w:t>
            </w:r>
            <w:r>
              <w:rPr>
                <w:rFonts w:asciiTheme="minorHAnsi" w:hAnsiTheme="minorHAnsi" w:cstheme="minorHAnsi"/>
                <w:bCs/>
                <w:sz w:val="21"/>
                <w:szCs w:val="21"/>
              </w:rPr>
              <w:fldChar w:fldCharType="end"/>
            </w:r>
          </w:p>
        </w:tc>
      </w:tr>
      <w:tr w:rsidR="00BB631C" w:rsidRPr="00177259" w:rsidTr="00994973">
        <w:trPr>
          <w:trHeight w:val="300"/>
          <w:jc w:val="center"/>
        </w:trPr>
        <w:tc>
          <w:tcPr>
            <w:tcW w:w="1661" w:type="pct"/>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FFFFFF" w:themeColor="background1"/>
            </w:tcBorders>
            <w:shd w:val="clear" w:color="auto" w:fill="F2F2F2" w:themeFill="background1" w:themeFillShade="F2"/>
            <w:noWrap/>
            <w:vAlign w:val="bottom"/>
            <w:hideMark/>
          </w:tcPr>
          <w:p w:rsidR="00BB631C" w:rsidRPr="00177259" w:rsidRDefault="00BB631C" w:rsidP="00994973">
            <w:pPr>
              <w:pStyle w:val="Header"/>
              <w:rPr>
                <w:rFonts w:asciiTheme="minorHAnsi" w:hAnsiTheme="minorHAnsi" w:cstheme="minorHAnsi"/>
                <w:bCs/>
                <w:sz w:val="21"/>
                <w:szCs w:val="21"/>
              </w:rPr>
            </w:pPr>
            <w:r w:rsidRPr="00177259">
              <w:rPr>
                <w:rFonts w:asciiTheme="minorHAnsi" w:hAnsiTheme="minorHAnsi" w:cstheme="minorHAnsi"/>
                <w:bCs/>
                <w:sz w:val="21"/>
                <w:szCs w:val="21"/>
              </w:rPr>
              <w:t>Quinn staff included in other teams</w:t>
            </w:r>
          </w:p>
        </w:tc>
        <w:tc>
          <w:tcPr>
            <w:tcW w:w="278"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2</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8</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8"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t>1</w:t>
            </w:r>
          </w:p>
        </w:tc>
        <w:tc>
          <w:tcPr>
            <w:tcW w:w="279"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FFFFFF" w:themeColor="background1"/>
            </w:tcBorders>
            <w:shd w:val="clear" w:color="auto" w:fill="F2F2F2" w:themeFill="background1" w:themeFillShade="F2"/>
            <w:noWrap/>
            <w:vAlign w:val="center"/>
            <w:hideMark/>
          </w:tcPr>
          <w:p w:rsidR="00BB631C" w:rsidRPr="00177259" w:rsidRDefault="00BB631C" w:rsidP="00994973">
            <w:pPr>
              <w:pStyle w:val="Header"/>
              <w:jc w:val="center"/>
              <w:rPr>
                <w:rFonts w:asciiTheme="minorHAnsi" w:hAnsiTheme="minorHAnsi" w:cstheme="minorHAnsi"/>
                <w:bCs/>
                <w:sz w:val="21"/>
                <w:szCs w:val="21"/>
              </w:rPr>
            </w:pPr>
            <w:r w:rsidRPr="00177259">
              <w:rPr>
                <w:rFonts w:asciiTheme="minorHAnsi" w:hAnsiTheme="minorHAnsi" w:cstheme="minorHAnsi"/>
                <w:bCs/>
                <w:sz w:val="21"/>
                <w:szCs w:val="21"/>
              </w:rPr>
              <w:t>-</w:t>
            </w:r>
          </w:p>
        </w:tc>
        <w:tc>
          <w:tcPr>
            <w:tcW w:w="273" w:type="pct"/>
            <w:tcBorders>
              <w:top w:val="single" w:sz="4" w:space="0" w:color="D9D9D9" w:themeColor="background1" w:themeShade="D9"/>
              <w:left w:val="single" w:sz="4" w:space="0" w:color="FFFFFF" w:themeColor="background1"/>
              <w:bottom w:val="double" w:sz="4" w:space="0" w:color="D9D9D9" w:themeColor="background1" w:themeShade="D9"/>
              <w:right w:val="single" w:sz="4" w:space="0" w:color="D9D9D9" w:themeColor="background1" w:themeShade="D9"/>
            </w:tcBorders>
            <w:shd w:val="clear" w:color="auto" w:fill="F2F2F2" w:themeFill="background1" w:themeFillShade="F2"/>
            <w:noWrap/>
            <w:vAlign w:val="center"/>
            <w:hideMark/>
          </w:tcPr>
          <w:p w:rsidR="00BB631C" w:rsidRPr="00177259" w:rsidRDefault="008215F8" w:rsidP="00994973">
            <w:pPr>
              <w:pStyle w:val="Header"/>
              <w:jc w:val="center"/>
              <w:rPr>
                <w:rFonts w:asciiTheme="minorHAnsi" w:hAnsiTheme="minorHAnsi" w:cstheme="minorHAnsi"/>
                <w:bCs/>
                <w:sz w:val="21"/>
                <w:szCs w:val="21"/>
              </w:rPr>
            </w:pPr>
            <w:r>
              <w:rPr>
                <w:rFonts w:asciiTheme="minorHAnsi" w:hAnsiTheme="minorHAnsi" w:cstheme="minorHAnsi"/>
                <w:bCs/>
                <w:sz w:val="21"/>
                <w:szCs w:val="21"/>
              </w:rPr>
              <w:fldChar w:fldCharType="begin"/>
            </w:r>
            <w:r>
              <w:rPr>
                <w:rFonts w:asciiTheme="minorHAnsi" w:hAnsiTheme="minorHAnsi" w:cstheme="minorHAnsi"/>
                <w:bCs/>
                <w:sz w:val="21"/>
                <w:szCs w:val="21"/>
              </w:rPr>
              <w:instrText xml:space="preserve"> =SUM(B8:L8) </w:instrText>
            </w:r>
            <w:r>
              <w:rPr>
                <w:rFonts w:asciiTheme="minorHAnsi" w:hAnsiTheme="minorHAnsi" w:cstheme="minorHAnsi"/>
                <w:bCs/>
                <w:sz w:val="21"/>
                <w:szCs w:val="21"/>
              </w:rPr>
              <w:fldChar w:fldCharType="separate"/>
            </w:r>
            <w:r>
              <w:rPr>
                <w:rFonts w:asciiTheme="minorHAnsi" w:hAnsiTheme="minorHAnsi" w:cstheme="minorHAnsi"/>
                <w:bCs/>
                <w:noProof/>
                <w:sz w:val="21"/>
                <w:szCs w:val="21"/>
              </w:rPr>
              <w:t>11</w:t>
            </w:r>
            <w:r>
              <w:rPr>
                <w:rFonts w:asciiTheme="minorHAnsi" w:hAnsiTheme="minorHAnsi" w:cstheme="minorHAnsi"/>
                <w:bCs/>
                <w:sz w:val="21"/>
                <w:szCs w:val="21"/>
              </w:rPr>
              <w:fldChar w:fldCharType="end"/>
            </w:r>
          </w:p>
        </w:tc>
      </w:tr>
      <w:tr w:rsidR="00BB631C" w:rsidRPr="00177259" w:rsidTr="00994973">
        <w:trPr>
          <w:trHeight w:val="300"/>
          <w:jc w:val="center"/>
        </w:trPr>
        <w:tc>
          <w:tcPr>
            <w:tcW w:w="1661" w:type="pct"/>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vAlign w:val="bottom"/>
            <w:hideMark/>
          </w:tcPr>
          <w:p w:rsidR="00BB631C" w:rsidRPr="00177259" w:rsidRDefault="00BB631C" w:rsidP="00994973">
            <w:pPr>
              <w:pStyle w:val="Header"/>
              <w:rPr>
                <w:rFonts w:asciiTheme="minorHAnsi" w:hAnsiTheme="minorHAnsi" w:cstheme="minorHAnsi"/>
                <w:b/>
                <w:bCs/>
                <w:sz w:val="21"/>
                <w:szCs w:val="21"/>
              </w:rPr>
            </w:pPr>
            <w:r w:rsidRPr="00177259">
              <w:rPr>
                <w:rFonts w:asciiTheme="minorHAnsi" w:hAnsiTheme="minorHAnsi" w:cstheme="minorHAnsi"/>
                <w:b/>
                <w:bCs/>
                <w:sz w:val="21"/>
                <w:szCs w:val="21"/>
              </w:rPr>
              <w:t>Sub Total Quinn</w:t>
            </w:r>
          </w:p>
        </w:tc>
        <w:tc>
          <w:tcPr>
            <w:tcW w:w="278"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=SUM(B2:B8)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15</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=SUM(C2:C8)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0</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=SUM(D2:D8)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2</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=SUM(E2:E8)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8</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=SUM(F2:F8)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1</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=SUM(G2:G8)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19</w:t>
            </w:r>
            <w:r>
              <w:rPr>
                <w:rFonts w:asciiTheme="minorHAnsi" w:hAnsiTheme="minorHAnsi" w:cstheme="minorHAnsi"/>
                <w:b/>
                <w:bCs/>
                <w:color w:val="0070C0"/>
                <w:sz w:val="21"/>
                <w:szCs w:val="21"/>
              </w:rPr>
              <w:fldChar w:fldCharType="end"/>
            </w:r>
          </w:p>
        </w:tc>
        <w:tc>
          <w:tcPr>
            <w:tcW w:w="278"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=SUM(H2:H8)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17</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=SUM(I2:I8)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20</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6B627C"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=SUM(J2:J8)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17</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6B627C"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=SUM(K2:K8)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1</w:t>
            </w:r>
            <w:r>
              <w:rPr>
                <w:rFonts w:asciiTheme="minorHAnsi" w:hAnsiTheme="minorHAnsi" w:cstheme="minorHAnsi"/>
                <w:b/>
                <w:bCs/>
                <w:color w:val="0070C0"/>
                <w:sz w:val="21"/>
                <w:szCs w:val="21"/>
              </w:rPr>
              <w:fldChar w:fldCharType="end"/>
            </w:r>
          </w:p>
        </w:tc>
        <w:tc>
          <w:tcPr>
            <w:tcW w:w="279"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noWrap/>
            <w:vAlign w:val="center"/>
            <w:hideMark/>
          </w:tcPr>
          <w:p w:rsidR="00BB631C" w:rsidRPr="00EA60B4" w:rsidRDefault="006B627C"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=SUM(L2:L8)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0</w:t>
            </w:r>
            <w:r>
              <w:rPr>
                <w:rFonts w:asciiTheme="minorHAnsi" w:hAnsiTheme="minorHAnsi" w:cstheme="minorHAnsi"/>
                <w:b/>
                <w:bCs/>
                <w:color w:val="0070C0"/>
                <w:sz w:val="21"/>
                <w:szCs w:val="21"/>
              </w:rPr>
              <w:fldChar w:fldCharType="end"/>
            </w:r>
          </w:p>
        </w:tc>
        <w:tc>
          <w:tcPr>
            <w:tcW w:w="273" w:type="pct"/>
            <w:tcBorders>
              <w:top w:val="doub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noWrap/>
            <w:vAlign w:val="center"/>
            <w:hideMark/>
          </w:tcPr>
          <w:p w:rsidR="00BB631C" w:rsidRPr="00EA60B4" w:rsidRDefault="008215F8" w:rsidP="00994973">
            <w:pPr>
              <w:pStyle w:val="Header"/>
              <w:jc w:val="center"/>
              <w:rPr>
                <w:rFonts w:asciiTheme="minorHAnsi" w:hAnsiTheme="minorHAnsi" w:cstheme="minorHAnsi"/>
                <w:b/>
                <w:bCs/>
                <w:color w:val="0070C0"/>
                <w:sz w:val="21"/>
                <w:szCs w:val="21"/>
              </w:rPr>
            </w:pPr>
            <w:r>
              <w:rPr>
                <w:rFonts w:asciiTheme="minorHAnsi" w:hAnsiTheme="minorHAnsi" w:cstheme="minorHAnsi"/>
                <w:b/>
                <w:bCs/>
                <w:color w:val="0070C0"/>
                <w:sz w:val="21"/>
                <w:szCs w:val="21"/>
              </w:rPr>
              <w:fldChar w:fldCharType="begin"/>
            </w:r>
            <w:r>
              <w:rPr>
                <w:rFonts w:asciiTheme="minorHAnsi" w:hAnsiTheme="minorHAnsi" w:cstheme="minorHAnsi"/>
                <w:b/>
                <w:bCs/>
                <w:color w:val="0070C0"/>
                <w:sz w:val="21"/>
                <w:szCs w:val="21"/>
              </w:rPr>
              <w:instrText xml:space="preserve"> =SUM(ABOVE) </w:instrText>
            </w:r>
            <w:r>
              <w:rPr>
                <w:rFonts w:asciiTheme="minorHAnsi" w:hAnsiTheme="minorHAnsi" w:cstheme="minorHAnsi"/>
                <w:b/>
                <w:bCs/>
                <w:color w:val="0070C0"/>
                <w:sz w:val="21"/>
                <w:szCs w:val="21"/>
              </w:rPr>
              <w:fldChar w:fldCharType="separate"/>
            </w:r>
            <w:r>
              <w:rPr>
                <w:rFonts w:asciiTheme="minorHAnsi" w:hAnsiTheme="minorHAnsi" w:cstheme="minorHAnsi"/>
                <w:b/>
                <w:bCs/>
                <w:noProof/>
                <w:color w:val="0070C0"/>
                <w:sz w:val="21"/>
                <w:szCs w:val="21"/>
              </w:rPr>
              <w:t>100</w:t>
            </w:r>
            <w:r>
              <w:rPr>
                <w:rFonts w:asciiTheme="minorHAnsi" w:hAnsiTheme="minorHAnsi" w:cstheme="minorHAnsi"/>
                <w:b/>
                <w:bCs/>
                <w:color w:val="0070C0"/>
                <w:sz w:val="21"/>
                <w:szCs w:val="21"/>
              </w:rPr>
              <w:fldChar w:fldCharType="end"/>
            </w:r>
          </w:p>
        </w:tc>
      </w:tr>
    </w:tbl>
    <w:p w:rsidR="008E7BCC" w:rsidRDefault="008E7BCC" w:rsidP="000E1B60">
      <w:pPr>
        <w:pStyle w:val="Header"/>
        <w:rPr>
          <w:rFonts w:asciiTheme="minorHAnsi" w:hAnsiTheme="minorHAnsi" w:cstheme="minorHAnsi"/>
          <w:b/>
          <w:bCs/>
          <w:color w:val="C00000"/>
          <w:sz w:val="21"/>
          <w:szCs w:val="21"/>
        </w:rPr>
      </w:pPr>
    </w:p>
    <w:p w:rsidR="00F250FE" w:rsidRDefault="00F250FE" w:rsidP="002E6F5D">
      <w:pPr>
        <w:rPr>
          <w:rFonts w:asciiTheme="minorHAnsi" w:hAnsiTheme="minorHAnsi" w:cstheme="minorHAnsi"/>
          <w:b/>
          <w:sz w:val="21"/>
          <w:szCs w:val="21"/>
        </w:rPr>
      </w:pPr>
    </w:p>
    <w:p w:rsidR="00F250FE" w:rsidRDefault="00F250FE" w:rsidP="002E6F5D">
      <w:pPr>
        <w:rPr>
          <w:rFonts w:asciiTheme="minorHAnsi" w:hAnsiTheme="minorHAnsi" w:cstheme="minorHAnsi"/>
          <w:b/>
          <w:sz w:val="21"/>
          <w:szCs w:val="21"/>
        </w:rPr>
      </w:pPr>
    </w:p>
    <w:p w:rsidR="002E6F5D" w:rsidRPr="00177259" w:rsidRDefault="002E6F5D" w:rsidP="002E6F5D">
      <w:pPr>
        <w:rPr>
          <w:rFonts w:asciiTheme="minorHAnsi" w:hAnsiTheme="minorHAnsi" w:cstheme="minorHAnsi"/>
          <w:b/>
          <w:sz w:val="21"/>
          <w:szCs w:val="21"/>
        </w:rPr>
      </w:pPr>
      <w:r w:rsidRPr="00177259">
        <w:rPr>
          <w:rFonts w:asciiTheme="minorHAnsi" w:hAnsiTheme="minorHAnsi" w:cstheme="minorHAnsi"/>
          <w:b/>
          <w:sz w:val="21"/>
          <w:szCs w:val="21"/>
        </w:rPr>
        <w:t>Training Summary |</w:t>
      </w:r>
    </w:p>
    <w:p w:rsidR="002E6F5D" w:rsidRPr="00177259" w:rsidRDefault="002E6F5D" w:rsidP="002E6F5D">
      <w:pPr>
        <w:rPr>
          <w:rFonts w:asciiTheme="minorHAnsi" w:hAnsiTheme="minorHAnsi" w:cstheme="minorHAnsi"/>
          <w:b/>
          <w:sz w:val="21"/>
          <w:szCs w:val="21"/>
        </w:rPr>
      </w:pPr>
    </w:p>
    <w:tbl>
      <w:tblPr>
        <w:tblStyle w:val="TableGrid"/>
        <w:tblW w:w="0" w:type="auto"/>
        <w:jc w:val="center"/>
        <w:tblLook w:val="04A0" w:firstRow="1" w:lastRow="0" w:firstColumn="1" w:lastColumn="0" w:noHBand="0" w:noVBand="1"/>
      </w:tblPr>
      <w:tblGrid>
        <w:gridCol w:w="4860"/>
        <w:gridCol w:w="1939"/>
      </w:tblGrid>
      <w:tr w:rsidR="002E6F5D" w:rsidRPr="00177259" w:rsidTr="00B578E5">
        <w:trPr>
          <w:trHeight w:val="373"/>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E6F5D" w:rsidRPr="00177259" w:rsidRDefault="002E6F5D" w:rsidP="00B578E5">
            <w:pPr>
              <w:rPr>
                <w:rFonts w:asciiTheme="minorHAnsi" w:hAnsiTheme="minorHAnsi" w:cstheme="minorHAnsi"/>
                <w:b/>
                <w:sz w:val="21"/>
                <w:szCs w:val="21"/>
              </w:rPr>
            </w:pPr>
            <w:r w:rsidRPr="00177259">
              <w:rPr>
                <w:rFonts w:asciiTheme="minorHAnsi" w:hAnsiTheme="minorHAnsi" w:cstheme="minorHAnsi"/>
                <w:b/>
                <w:sz w:val="21"/>
                <w:szCs w:val="21"/>
              </w:rPr>
              <w:t>Course</w:t>
            </w:r>
          </w:p>
        </w:tc>
        <w:tc>
          <w:tcPr>
            <w:tcW w:w="19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E6F5D" w:rsidRPr="00177259" w:rsidRDefault="002E6F5D" w:rsidP="00B578E5">
            <w:pPr>
              <w:jc w:val="center"/>
              <w:rPr>
                <w:rFonts w:asciiTheme="minorHAnsi" w:hAnsiTheme="minorHAnsi" w:cstheme="minorHAnsi"/>
                <w:b/>
                <w:sz w:val="21"/>
                <w:szCs w:val="21"/>
              </w:rPr>
            </w:pPr>
            <w:r w:rsidRPr="00177259">
              <w:rPr>
                <w:rFonts w:asciiTheme="minorHAnsi" w:hAnsiTheme="minorHAnsi" w:cstheme="minorHAnsi"/>
                <w:b/>
                <w:sz w:val="21"/>
                <w:szCs w:val="21"/>
              </w:rPr>
              <w:t>Total</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H2S Alive</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tcPr>
          <w:p w:rsidR="002E6F5D" w:rsidRPr="00EA60B4" w:rsidRDefault="002E6F5D"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3</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Standard First Aid</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Pr>
          <w:p w:rsidR="002E6F5D" w:rsidRPr="00EA60B4" w:rsidRDefault="002E6F5D"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3</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Confined Space</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2E6F5D" w:rsidRPr="00EA60B4" w:rsidRDefault="002E6F5D"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4</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 xml:space="preserve">Bolt up </w:t>
            </w:r>
            <w:proofErr w:type="spellStart"/>
            <w:r w:rsidRPr="00177259">
              <w:rPr>
                <w:rFonts w:asciiTheme="minorHAnsi" w:hAnsiTheme="minorHAnsi" w:cstheme="minorHAnsi"/>
                <w:sz w:val="21"/>
                <w:szCs w:val="21"/>
              </w:rPr>
              <w:t>Swedge</w:t>
            </w:r>
            <w:proofErr w:type="spellEnd"/>
            <w:r w:rsidRPr="00177259">
              <w:rPr>
                <w:rFonts w:asciiTheme="minorHAnsi" w:hAnsiTheme="minorHAnsi" w:cstheme="minorHAnsi"/>
                <w:sz w:val="21"/>
                <w:szCs w:val="21"/>
              </w:rPr>
              <w:t xml:space="preserve"> Lock</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Pr>
          <w:p w:rsidR="002E6F5D" w:rsidRPr="00EA60B4" w:rsidRDefault="002E6F5D" w:rsidP="00B578E5">
            <w:pPr>
              <w:jc w:val="center"/>
              <w:rPr>
                <w:rFonts w:asciiTheme="minorHAnsi" w:hAnsiTheme="minorHAnsi" w:cstheme="minorHAnsi"/>
                <w:b/>
                <w:color w:val="0070C0"/>
                <w:sz w:val="21"/>
                <w:szCs w:val="21"/>
              </w:rPr>
            </w:pPr>
            <w:r w:rsidRPr="00EA60B4">
              <w:rPr>
                <w:rFonts w:asciiTheme="minorHAnsi" w:hAnsiTheme="minorHAnsi" w:cstheme="minorHAnsi"/>
                <w:b/>
                <w:color w:val="0070C0"/>
                <w:sz w:val="21"/>
                <w:szCs w:val="21"/>
              </w:rPr>
              <w:t>-</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Fall Protection</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2E6F5D" w:rsidRPr="00EA60B4" w:rsidRDefault="002E6F5D"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11</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Gas Detection</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Pr>
          <w:p w:rsidR="002E6F5D" w:rsidRPr="00EA60B4" w:rsidRDefault="002E6F5D"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4</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Orientation</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rsidR="002E6F5D" w:rsidRPr="00EA60B4" w:rsidRDefault="00C27343"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10</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Equipment Training</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Pr>
          <w:p w:rsidR="002E6F5D" w:rsidRPr="00EA60B4" w:rsidRDefault="00C27343"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16</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Basic Rigging</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2E6F5D" w:rsidRPr="00EA60B4" w:rsidRDefault="002E6F5D" w:rsidP="00B578E5">
            <w:pPr>
              <w:jc w:val="center"/>
              <w:rPr>
                <w:rFonts w:asciiTheme="minorHAnsi" w:hAnsiTheme="minorHAnsi" w:cstheme="minorHAnsi"/>
                <w:b/>
                <w:color w:val="0070C0"/>
                <w:sz w:val="21"/>
                <w:szCs w:val="21"/>
              </w:rPr>
            </w:pPr>
            <w:r w:rsidRPr="00EA60B4">
              <w:rPr>
                <w:rFonts w:asciiTheme="minorHAnsi" w:hAnsiTheme="minorHAnsi" w:cstheme="minorHAnsi"/>
                <w:b/>
                <w:color w:val="0070C0"/>
                <w:sz w:val="21"/>
                <w:szCs w:val="21"/>
              </w:rPr>
              <w:t>-</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2F2F2" w:themeFill="background1" w:themeFillShade="F2"/>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Skid Steer</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2F2F2" w:themeFill="background1" w:themeFillShade="F2"/>
          </w:tcPr>
          <w:p w:rsidR="002E6F5D" w:rsidRPr="00EA60B4" w:rsidRDefault="00C27343"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5</w:t>
            </w:r>
          </w:p>
        </w:tc>
      </w:tr>
      <w:tr w:rsidR="002E6F5D" w:rsidRPr="00177259" w:rsidTr="00B578E5">
        <w:trPr>
          <w:trHeight w:val="70"/>
          <w:jc w:val="center"/>
        </w:trPr>
        <w:tc>
          <w:tcPr>
            <w:tcW w:w="4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2E6F5D" w:rsidRPr="00177259" w:rsidRDefault="002E6F5D" w:rsidP="00B578E5">
            <w:pPr>
              <w:rPr>
                <w:rFonts w:asciiTheme="minorHAnsi" w:hAnsiTheme="minorHAnsi" w:cstheme="minorHAnsi"/>
                <w:sz w:val="21"/>
                <w:szCs w:val="21"/>
              </w:rPr>
            </w:pPr>
            <w:r w:rsidRPr="00177259">
              <w:rPr>
                <w:rFonts w:asciiTheme="minorHAnsi" w:hAnsiTheme="minorHAnsi" w:cstheme="minorHAnsi"/>
                <w:sz w:val="21"/>
                <w:szCs w:val="21"/>
              </w:rPr>
              <w:t>Fire Extinguisher</w:t>
            </w:r>
          </w:p>
        </w:tc>
        <w:tc>
          <w:tcPr>
            <w:tcW w:w="193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2E6F5D" w:rsidRPr="00EA60B4" w:rsidRDefault="002E6F5D"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w:t>
            </w:r>
          </w:p>
        </w:tc>
      </w:tr>
      <w:tr w:rsidR="002E6F5D" w:rsidRPr="00177259" w:rsidTr="00B578E5">
        <w:trPr>
          <w:jc w:val="center"/>
        </w:trPr>
        <w:tc>
          <w:tcPr>
            <w:tcW w:w="4860" w:type="dxa"/>
            <w:tcBorders>
              <w:top w:val="single" w:sz="4" w:space="0" w:color="D9D9D9" w:themeColor="background1" w:themeShade="D9"/>
              <w:left w:val="single" w:sz="4" w:space="0" w:color="D9D9D9" w:themeColor="background1" w:themeShade="D9"/>
              <w:bottom w:val="triple" w:sz="4" w:space="0" w:color="D9D9D9" w:themeColor="background1" w:themeShade="D9"/>
              <w:right w:val="single" w:sz="4" w:space="0" w:color="FFFFFF" w:themeColor="background1"/>
            </w:tcBorders>
            <w:shd w:val="clear" w:color="auto" w:fill="F2F2F2" w:themeFill="background1" w:themeFillShade="F2"/>
          </w:tcPr>
          <w:p w:rsidR="002E6F5D" w:rsidRPr="00177259" w:rsidRDefault="002E6F5D" w:rsidP="00B578E5">
            <w:pPr>
              <w:rPr>
                <w:rFonts w:asciiTheme="minorHAnsi" w:hAnsiTheme="minorHAnsi" w:cstheme="minorHAnsi"/>
                <w:sz w:val="21"/>
                <w:szCs w:val="21"/>
              </w:rPr>
            </w:pPr>
            <w:proofErr w:type="spellStart"/>
            <w:r w:rsidRPr="00177259">
              <w:rPr>
                <w:rFonts w:asciiTheme="minorHAnsi" w:hAnsiTheme="minorHAnsi" w:cstheme="minorHAnsi"/>
                <w:sz w:val="21"/>
                <w:szCs w:val="21"/>
              </w:rPr>
              <w:t>PortaCount</w:t>
            </w:r>
            <w:proofErr w:type="spellEnd"/>
            <w:r w:rsidRPr="00177259">
              <w:rPr>
                <w:rFonts w:asciiTheme="minorHAnsi" w:hAnsiTheme="minorHAnsi" w:cstheme="minorHAnsi"/>
                <w:sz w:val="21"/>
                <w:szCs w:val="21"/>
              </w:rPr>
              <w:t xml:space="preserve"> Fit Testing</w:t>
            </w:r>
          </w:p>
        </w:tc>
        <w:tc>
          <w:tcPr>
            <w:tcW w:w="1939" w:type="dxa"/>
            <w:tcBorders>
              <w:top w:val="single" w:sz="4" w:space="0" w:color="D9D9D9" w:themeColor="background1" w:themeShade="D9"/>
              <w:left w:val="single" w:sz="4" w:space="0" w:color="FFFFFF" w:themeColor="background1"/>
              <w:bottom w:val="triple" w:sz="4" w:space="0" w:color="D9D9D9" w:themeColor="background1" w:themeShade="D9"/>
              <w:right w:val="single" w:sz="4" w:space="0" w:color="D9D9D9" w:themeColor="background1" w:themeShade="D9"/>
            </w:tcBorders>
            <w:shd w:val="clear" w:color="auto" w:fill="F2F2F2" w:themeFill="background1" w:themeFillShade="F2"/>
          </w:tcPr>
          <w:p w:rsidR="002E6F5D" w:rsidRPr="00EA60B4" w:rsidRDefault="00C27343"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t>7</w:t>
            </w:r>
          </w:p>
        </w:tc>
      </w:tr>
      <w:tr w:rsidR="002E6F5D" w:rsidRPr="00177259" w:rsidTr="00B578E5">
        <w:trPr>
          <w:jc w:val="center"/>
        </w:trPr>
        <w:tc>
          <w:tcPr>
            <w:tcW w:w="4860" w:type="dxa"/>
            <w:tcBorders>
              <w:top w:val="trip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tcPr>
          <w:p w:rsidR="002E6F5D" w:rsidRPr="00177259" w:rsidRDefault="002E6F5D" w:rsidP="00B578E5">
            <w:pPr>
              <w:rPr>
                <w:rFonts w:asciiTheme="minorHAnsi" w:hAnsiTheme="minorHAnsi" w:cstheme="minorHAnsi"/>
                <w:b/>
                <w:sz w:val="21"/>
                <w:szCs w:val="21"/>
              </w:rPr>
            </w:pPr>
            <w:r w:rsidRPr="00177259">
              <w:rPr>
                <w:rFonts w:asciiTheme="minorHAnsi" w:hAnsiTheme="minorHAnsi" w:cstheme="minorHAnsi"/>
                <w:b/>
                <w:sz w:val="21"/>
                <w:szCs w:val="21"/>
              </w:rPr>
              <w:t>Total</w:t>
            </w:r>
          </w:p>
        </w:tc>
        <w:tc>
          <w:tcPr>
            <w:tcW w:w="1939" w:type="dxa"/>
            <w:tcBorders>
              <w:top w:val="trip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tcPr>
          <w:p w:rsidR="002E6F5D" w:rsidRPr="00EA60B4" w:rsidRDefault="002E6F5D" w:rsidP="00B578E5">
            <w:pPr>
              <w:jc w:val="center"/>
              <w:rPr>
                <w:rFonts w:asciiTheme="minorHAnsi" w:hAnsiTheme="minorHAnsi" w:cstheme="minorHAnsi"/>
                <w:b/>
                <w:color w:val="0070C0"/>
                <w:sz w:val="21"/>
                <w:szCs w:val="21"/>
              </w:rPr>
            </w:pPr>
            <w:r>
              <w:rPr>
                <w:rFonts w:asciiTheme="minorHAnsi" w:hAnsiTheme="minorHAnsi" w:cstheme="minorHAnsi"/>
                <w:b/>
                <w:color w:val="0070C0"/>
                <w:sz w:val="21"/>
                <w:szCs w:val="21"/>
              </w:rPr>
              <w:fldChar w:fldCharType="begin"/>
            </w:r>
            <w:r>
              <w:rPr>
                <w:rFonts w:asciiTheme="minorHAnsi" w:hAnsiTheme="minorHAnsi" w:cstheme="minorHAnsi"/>
                <w:b/>
                <w:color w:val="0070C0"/>
                <w:sz w:val="21"/>
                <w:szCs w:val="21"/>
              </w:rPr>
              <w:instrText xml:space="preserve"> =SUM(B2:B13) </w:instrText>
            </w:r>
            <w:r>
              <w:rPr>
                <w:rFonts w:asciiTheme="minorHAnsi" w:hAnsiTheme="minorHAnsi" w:cstheme="minorHAnsi"/>
                <w:b/>
                <w:color w:val="0070C0"/>
                <w:sz w:val="21"/>
                <w:szCs w:val="21"/>
              </w:rPr>
              <w:fldChar w:fldCharType="separate"/>
            </w:r>
            <w:r w:rsidR="00C27343">
              <w:rPr>
                <w:rFonts w:asciiTheme="minorHAnsi" w:hAnsiTheme="minorHAnsi" w:cstheme="minorHAnsi"/>
                <w:b/>
                <w:noProof/>
                <w:color w:val="0070C0"/>
                <w:sz w:val="21"/>
                <w:szCs w:val="21"/>
              </w:rPr>
              <w:t>63</w:t>
            </w:r>
            <w:r>
              <w:rPr>
                <w:rFonts w:asciiTheme="minorHAnsi" w:hAnsiTheme="minorHAnsi" w:cstheme="minorHAnsi"/>
                <w:b/>
                <w:color w:val="0070C0"/>
                <w:sz w:val="21"/>
                <w:szCs w:val="21"/>
              </w:rPr>
              <w:fldChar w:fldCharType="end"/>
            </w:r>
          </w:p>
        </w:tc>
      </w:tr>
    </w:tbl>
    <w:p w:rsidR="00A17164" w:rsidRDefault="00A17164" w:rsidP="0093765A">
      <w:pPr>
        <w:rPr>
          <w:rFonts w:asciiTheme="minorHAnsi" w:hAnsiTheme="minorHAnsi" w:cstheme="minorHAnsi"/>
          <w:b/>
          <w:bCs/>
          <w:color w:val="C00000"/>
          <w:sz w:val="21"/>
          <w:szCs w:val="21"/>
        </w:rPr>
      </w:pPr>
    </w:p>
    <w:p w:rsidR="00A17164" w:rsidRDefault="00A17164" w:rsidP="0093765A">
      <w:pPr>
        <w:rPr>
          <w:rFonts w:asciiTheme="minorHAnsi" w:hAnsiTheme="minorHAnsi" w:cstheme="minorHAnsi"/>
          <w:b/>
          <w:bCs/>
          <w:color w:val="C00000"/>
          <w:sz w:val="21"/>
          <w:szCs w:val="21"/>
        </w:rPr>
      </w:pPr>
    </w:p>
    <w:p w:rsidR="00A17164" w:rsidRDefault="00A17164" w:rsidP="0093765A">
      <w:pPr>
        <w:rPr>
          <w:rFonts w:asciiTheme="minorHAnsi" w:hAnsiTheme="minorHAnsi" w:cstheme="minorHAnsi"/>
          <w:b/>
          <w:bCs/>
          <w:color w:val="C00000"/>
          <w:sz w:val="21"/>
          <w:szCs w:val="21"/>
        </w:rPr>
      </w:pPr>
    </w:p>
    <w:p w:rsidR="00A17164" w:rsidRDefault="00A17164" w:rsidP="0093765A">
      <w:pPr>
        <w:rPr>
          <w:rFonts w:asciiTheme="minorHAnsi" w:hAnsiTheme="minorHAnsi" w:cstheme="minorHAnsi"/>
          <w:b/>
          <w:bCs/>
          <w:color w:val="C00000"/>
          <w:sz w:val="21"/>
          <w:szCs w:val="21"/>
        </w:rPr>
      </w:pPr>
    </w:p>
    <w:p w:rsidR="00A17164" w:rsidRDefault="00A17164" w:rsidP="0093765A">
      <w:pPr>
        <w:rPr>
          <w:rFonts w:asciiTheme="minorHAnsi" w:hAnsiTheme="minorHAnsi" w:cstheme="minorHAnsi"/>
          <w:b/>
          <w:bCs/>
          <w:color w:val="C00000"/>
          <w:sz w:val="21"/>
          <w:szCs w:val="21"/>
        </w:rPr>
      </w:pPr>
    </w:p>
    <w:p w:rsidR="00A17164" w:rsidRDefault="00A17164" w:rsidP="0093765A">
      <w:pPr>
        <w:rPr>
          <w:rFonts w:asciiTheme="minorHAnsi" w:hAnsiTheme="minorHAnsi" w:cstheme="minorHAnsi"/>
          <w:b/>
          <w:bCs/>
          <w:color w:val="C00000"/>
          <w:sz w:val="21"/>
          <w:szCs w:val="21"/>
        </w:rPr>
      </w:pPr>
    </w:p>
    <w:p w:rsidR="000E1B60" w:rsidRPr="0093765A" w:rsidRDefault="000E1B60" w:rsidP="0093765A">
      <w:pPr>
        <w:rPr>
          <w:rFonts w:asciiTheme="minorHAnsi" w:hAnsiTheme="minorHAnsi" w:cstheme="minorHAnsi"/>
          <w:sz w:val="21"/>
          <w:szCs w:val="21"/>
        </w:rPr>
      </w:pPr>
      <w:r w:rsidRPr="0093765A">
        <w:rPr>
          <w:rFonts w:asciiTheme="minorHAnsi" w:hAnsiTheme="minorHAnsi" w:cstheme="minorHAnsi"/>
          <w:b/>
          <w:bCs/>
          <w:color w:val="C00000"/>
          <w:sz w:val="21"/>
          <w:szCs w:val="21"/>
        </w:rPr>
        <w:t>FLEET |</w:t>
      </w:r>
    </w:p>
    <w:p w:rsidR="000E1B60" w:rsidRPr="00177259" w:rsidRDefault="000E1B60" w:rsidP="000E1B60">
      <w:pPr>
        <w:pStyle w:val="Header"/>
        <w:rPr>
          <w:rFonts w:asciiTheme="minorHAnsi" w:hAnsiTheme="minorHAnsi" w:cstheme="minorHAnsi"/>
          <w:b/>
          <w:bCs/>
          <w:color w:val="FF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150"/>
      </w:tblGrid>
      <w:tr w:rsidR="000E1B60" w:rsidRPr="00177259" w:rsidTr="00A1512C">
        <w:tc>
          <w:tcPr>
            <w:tcW w:w="6228" w:type="dxa"/>
            <w:tcBorders>
              <w:bottom w:val="double" w:sz="4" w:space="0" w:color="auto"/>
            </w:tcBorders>
          </w:tcPr>
          <w:p w:rsidR="000E1B60" w:rsidRPr="00177259" w:rsidRDefault="000E1B60" w:rsidP="00F06BB9">
            <w:pPr>
              <w:rPr>
                <w:rFonts w:asciiTheme="minorHAnsi" w:hAnsiTheme="minorHAnsi" w:cstheme="minorHAnsi"/>
                <w:b/>
                <w:sz w:val="21"/>
                <w:szCs w:val="21"/>
              </w:rPr>
            </w:pPr>
            <w:r w:rsidRPr="00177259">
              <w:rPr>
                <w:rFonts w:asciiTheme="minorHAnsi" w:hAnsiTheme="minorHAnsi" w:cstheme="minorHAnsi"/>
                <w:b/>
                <w:sz w:val="21"/>
                <w:szCs w:val="21"/>
              </w:rPr>
              <w:t>KPI Objective</w:t>
            </w:r>
          </w:p>
        </w:tc>
        <w:tc>
          <w:tcPr>
            <w:tcW w:w="3150" w:type="dxa"/>
            <w:tcBorders>
              <w:bottom w:val="double" w:sz="4" w:space="0" w:color="auto"/>
            </w:tcBorders>
          </w:tcPr>
          <w:p w:rsidR="000E1B60" w:rsidRPr="00177259" w:rsidRDefault="000E1B60" w:rsidP="00A17164">
            <w:pPr>
              <w:jc w:val="right"/>
              <w:rPr>
                <w:rFonts w:asciiTheme="minorHAnsi" w:hAnsiTheme="minorHAnsi" w:cstheme="minorHAnsi"/>
                <w:b/>
                <w:sz w:val="21"/>
                <w:szCs w:val="21"/>
              </w:rPr>
            </w:pPr>
            <w:r w:rsidRPr="00177259">
              <w:rPr>
                <w:rFonts w:asciiTheme="minorHAnsi" w:hAnsiTheme="minorHAnsi" w:cstheme="minorHAnsi"/>
                <w:b/>
                <w:sz w:val="21"/>
                <w:szCs w:val="21"/>
              </w:rPr>
              <w:t>KPI Actuals |</w:t>
            </w:r>
            <w:r w:rsidR="00D6339F" w:rsidRPr="00177259">
              <w:rPr>
                <w:rFonts w:asciiTheme="minorHAnsi" w:hAnsiTheme="minorHAnsi" w:cstheme="minorHAnsi"/>
                <w:b/>
                <w:sz w:val="21"/>
                <w:szCs w:val="21"/>
              </w:rPr>
              <w:t xml:space="preserve"> </w:t>
            </w:r>
            <w:r w:rsidR="00AE45E7">
              <w:rPr>
                <w:rFonts w:asciiTheme="minorHAnsi" w:hAnsiTheme="minorHAnsi" w:cstheme="minorHAnsi"/>
                <w:b/>
                <w:sz w:val="21"/>
                <w:szCs w:val="21"/>
              </w:rPr>
              <w:t>Q4</w:t>
            </w:r>
            <w:r w:rsidR="00192986" w:rsidRPr="00177259">
              <w:rPr>
                <w:rFonts w:asciiTheme="minorHAnsi" w:hAnsiTheme="minorHAnsi" w:cstheme="minorHAnsi"/>
                <w:b/>
                <w:sz w:val="21"/>
                <w:szCs w:val="21"/>
              </w:rPr>
              <w:t xml:space="preserve"> 2017</w:t>
            </w:r>
          </w:p>
        </w:tc>
      </w:tr>
      <w:tr w:rsidR="000E1B60" w:rsidRPr="00177259" w:rsidTr="00A1512C">
        <w:tc>
          <w:tcPr>
            <w:tcW w:w="6228" w:type="dxa"/>
            <w:tcBorders>
              <w:top w:val="double" w:sz="4" w:space="0" w:color="auto"/>
            </w:tcBorders>
          </w:tcPr>
          <w:p w:rsidR="000E1B60" w:rsidRPr="00177259" w:rsidRDefault="000E1B60" w:rsidP="00F06BB9">
            <w:pPr>
              <w:pStyle w:val="Header"/>
              <w:rPr>
                <w:rFonts w:asciiTheme="minorHAnsi" w:hAnsiTheme="minorHAnsi" w:cstheme="minorHAnsi"/>
                <w:bCs/>
                <w:sz w:val="21"/>
                <w:szCs w:val="21"/>
              </w:rPr>
            </w:pPr>
            <w:r w:rsidRPr="00177259">
              <w:rPr>
                <w:rFonts w:asciiTheme="minorHAnsi" w:hAnsiTheme="minorHAnsi" w:cstheme="minorHAnsi"/>
                <w:bCs/>
                <w:sz w:val="21"/>
                <w:szCs w:val="21"/>
              </w:rPr>
              <w:t>0 - Out of Service Interruption</w:t>
            </w:r>
          </w:p>
        </w:tc>
        <w:tc>
          <w:tcPr>
            <w:tcW w:w="3150" w:type="dxa"/>
            <w:tcBorders>
              <w:top w:val="double" w:sz="4" w:space="0" w:color="auto"/>
            </w:tcBorders>
          </w:tcPr>
          <w:p w:rsidR="000E1B60" w:rsidRPr="00EA60B4" w:rsidRDefault="00302471" w:rsidP="00F06BB9">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0</w:t>
            </w:r>
          </w:p>
        </w:tc>
      </w:tr>
      <w:tr w:rsidR="000E1B60" w:rsidRPr="00177259" w:rsidTr="00F06BB9">
        <w:tc>
          <w:tcPr>
            <w:tcW w:w="6228" w:type="dxa"/>
          </w:tcPr>
          <w:p w:rsidR="000E1B60" w:rsidRPr="00177259" w:rsidRDefault="000E1B60" w:rsidP="00F06BB9">
            <w:pPr>
              <w:pStyle w:val="Header"/>
              <w:rPr>
                <w:rFonts w:asciiTheme="minorHAnsi" w:hAnsiTheme="minorHAnsi" w:cstheme="minorHAnsi"/>
                <w:bCs/>
                <w:sz w:val="21"/>
                <w:szCs w:val="21"/>
              </w:rPr>
            </w:pPr>
            <w:r w:rsidRPr="00177259">
              <w:rPr>
                <w:rFonts w:asciiTheme="minorHAnsi" w:hAnsiTheme="minorHAnsi" w:cstheme="minorHAnsi"/>
                <w:bCs/>
                <w:sz w:val="21"/>
                <w:szCs w:val="21"/>
              </w:rPr>
              <w:t xml:space="preserve">&lt; 500 Hours Idle Time </w:t>
            </w:r>
          </w:p>
        </w:tc>
        <w:tc>
          <w:tcPr>
            <w:tcW w:w="3150" w:type="dxa"/>
          </w:tcPr>
          <w:p w:rsidR="000E1B60" w:rsidRPr="00EA60B4" w:rsidRDefault="000E1B60" w:rsidP="00F06BB9">
            <w:pPr>
              <w:jc w:val="right"/>
              <w:rPr>
                <w:rFonts w:asciiTheme="minorHAnsi" w:hAnsiTheme="minorHAnsi" w:cstheme="minorHAnsi"/>
                <w:b/>
                <w:color w:val="0070C0"/>
                <w:sz w:val="21"/>
                <w:szCs w:val="21"/>
              </w:rPr>
            </w:pPr>
            <w:r w:rsidRPr="00EA60B4">
              <w:rPr>
                <w:rFonts w:asciiTheme="minorHAnsi" w:hAnsiTheme="minorHAnsi" w:cstheme="minorHAnsi"/>
                <w:b/>
                <w:color w:val="0070C0"/>
                <w:sz w:val="21"/>
                <w:szCs w:val="21"/>
              </w:rPr>
              <w:t>15 min (per day)</w:t>
            </w:r>
            <w:r w:rsidRPr="00EA60B4">
              <w:rPr>
                <w:rFonts w:asciiTheme="minorHAnsi" w:hAnsiTheme="minorHAnsi" w:cstheme="minorHAnsi"/>
                <w:bCs/>
                <w:color w:val="0070C0"/>
                <w:sz w:val="21"/>
                <w:szCs w:val="21"/>
              </w:rPr>
              <w:t xml:space="preserve">                                              </w:t>
            </w:r>
          </w:p>
        </w:tc>
      </w:tr>
      <w:tr w:rsidR="000E1B60" w:rsidRPr="00177259" w:rsidTr="00F06BB9">
        <w:trPr>
          <w:trHeight w:val="230"/>
        </w:trPr>
        <w:tc>
          <w:tcPr>
            <w:tcW w:w="6228" w:type="dxa"/>
          </w:tcPr>
          <w:p w:rsidR="000E1B60" w:rsidRPr="00177259" w:rsidRDefault="000E1B60" w:rsidP="00F06BB9">
            <w:pPr>
              <w:pStyle w:val="Header"/>
              <w:rPr>
                <w:rFonts w:asciiTheme="minorHAnsi" w:hAnsiTheme="minorHAnsi" w:cstheme="minorHAnsi"/>
                <w:sz w:val="21"/>
                <w:szCs w:val="21"/>
              </w:rPr>
            </w:pPr>
            <w:r w:rsidRPr="00177259">
              <w:rPr>
                <w:rFonts w:asciiTheme="minorHAnsi" w:hAnsiTheme="minorHAnsi" w:cstheme="minorHAnsi"/>
                <w:bCs/>
                <w:sz w:val="21"/>
                <w:szCs w:val="21"/>
              </w:rPr>
              <w:t>0  - Speeding Infractions via Law Enforcement</w:t>
            </w:r>
          </w:p>
        </w:tc>
        <w:tc>
          <w:tcPr>
            <w:tcW w:w="3150" w:type="dxa"/>
          </w:tcPr>
          <w:p w:rsidR="000E1B60" w:rsidRPr="00EA60B4" w:rsidRDefault="000E1B60" w:rsidP="00F06BB9">
            <w:pPr>
              <w:jc w:val="right"/>
              <w:rPr>
                <w:rFonts w:asciiTheme="minorHAnsi" w:hAnsiTheme="minorHAnsi" w:cstheme="minorHAnsi"/>
                <w:b/>
                <w:color w:val="0070C0"/>
                <w:sz w:val="21"/>
                <w:szCs w:val="21"/>
              </w:rPr>
            </w:pPr>
            <w:r w:rsidRPr="00EA60B4">
              <w:rPr>
                <w:rFonts w:asciiTheme="minorHAnsi" w:hAnsiTheme="minorHAnsi" w:cstheme="minorHAnsi"/>
                <w:b/>
                <w:color w:val="0070C0"/>
                <w:sz w:val="21"/>
                <w:szCs w:val="21"/>
              </w:rPr>
              <w:t>0</w:t>
            </w:r>
          </w:p>
        </w:tc>
      </w:tr>
      <w:tr w:rsidR="000E1B60" w:rsidRPr="00177259" w:rsidTr="00F06BB9">
        <w:trPr>
          <w:trHeight w:val="230"/>
        </w:trPr>
        <w:tc>
          <w:tcPr>
            <w:tcW w:w="6228" w:type="dxa"/>
          </w:tcPr>
          <w:p w:rsidR="000E1B60" w:rsidRPr="00177259" w:rsidRDefault="000E1B60" w:rsidP="00F06BB9">
            <w:pPr>
              <w:pStyle w:val="Header"/>
              <w:rPr>
                <w:rFonts w:asciiTheme="minorHAnsi" w:hAnsiTheme="minorHAnsi" w:cstheme="minorHAnsi"/>
                <w:bCs/>
                <w:sz w:val="21"/>
                <w:szCs w:val="21"/>
              </w:rPr>
            </w:pPr>
            <w:r w:rsidRPr="00177259">
              <w:rPr>
                <w:rFonts w:asciiTheme="minorHAnsi" w:hAnsiTheme="minorHAnsi" w:cstheme="minorHAnsi"/>
                <w:bCs/>
                <w:sz w:val="21"/>
                <w:szCs w:val="21"/>
              </w:rPr>
              <w:t>Speeding Infractions via GPS</w:t>
            </w:r>
          </w:p>
        </w:tc>
        <w:tc>
          <w:tcPr>
            <w:tcW w:w="3150" w:type="dxa"/>
          </w:tcPr>
          <w:p w:rsidR="000E1B60" w:rsidRPr="00EA60B4" w:rsidRDefault="00152E15" w:rsidP="00F06BB9">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0</w:t>
            </w:r>
          </w:p>
        </w:tc>
      </w:tr>
      <w:tr w:rsidR="000E1B60" w:rsidRPr="00177259" w:rsidTr="00F06BB9">
        <w:trPr>
          <w:trHeight w:val="230"/>
        </w:trPr>
        <w:tc>
          <w:tcPr>
            <w:tcW w:w="6228" w:type="dxa"/>
          </w:tcPr>
          <w:p w:rsidR="000E1B60" w:rsidRPr="00177259" w:rsidRDefault="000E1B60" w:rsidP="00F06BB9">
            <w:pPr>
              <w:pStyle w:val="Header"/>
              <w:rPr>
                <w:rFonts w:asciiTheme="minorHAnsi" w:hAnsiTheme="minorHAnsi" w:cstheme="minorHAnsi"/>
                <w:bCs/>
                <w:sz w:val="21"/>
                <w:szCs w:val="21"/>
              </w:rPr>
            </w:pPr>
            <w:r w:rsidRPr="00177259">
              <w:rPr>
                <w:rFonts w:asciiTheme="minorHAnsi" w:hAnsiTheme="minorHAnsi" w:cstheme="minorHAnsi"/>
                <w:bCs/>
                <w:sz w:val="21"/>
                <w:szCs w:val="21"/>
              </w:rPr>
              <w:t>Air Weapons Infractions</w:t>
            </w:r>
          </w:p>
        </w:tc>
        <w:tc>
          <w:tcPr>
            <w:tcW w:w="3150" w:type="dxa"/>
          </w:tcPr>
          <w:p w:rsidR="000E1B60" w:rsidRPr="00EA60B4" w:rsidRDefault="000E1B60" w:rsidP="00F06BB9">
            <w:pPr>
              <w:jc w:val="right"/>
              <w:rPr>
                <w:rFonts w:asciiTheme="minorHAnsi" w:hAnsiTheme="minorHAnsi" w:cstheme="minorHAnsi"/>
                <w:b/>
                <w:color w:val="0070C0"/>
                <w:sz w:val="21"/>
                <w:szCs w:val="21"/>
              </w:rPr>
            </w:pPr>
            <w:r w:rsidRPr="00EA60B4">
              <w:rPr>
                <w:rFonts w:asciiTheme="minorHAnsi" w:hAnsiTheme="minorHAnsi" w:cstheme="minorHAnsi"/>
                <w:b/>
                <w:color w:val="0070C0"/>
                <w:sz w:val="21"/>
                <w:szCs w:val="21"/>
              </w:rPr>
              <w:t>0</w:t>
            </w:r>
          </w:p>
        </w:tc>
      </w:tr>
    </w:tbl>
    <w:p w:rsidR="000E1B60" w:rsidRPr="00177259" w:rsidRDefault="000E1B60" w:rsidP="000E1B60">
      <w:pPr>
        <w:pStyle w:val="Header"/>
        <w:rPr>
          <w:rFonts w:asciiTheme="minorHAnsi" w:hAnsiTheme="minorHAnsi" w:cstheme="minorHAnsi"/>
          <w:b/>
          <w:bCs/>
          <w:color w:val="FF0000"/>
          <w:sz w:val="21"/>
          <w:szCs w:val="21"/>
        </w:rPr>
      </w:pPr>
    </w:p>
    <w:p w:rsidR="000E1B60" w:rsidRPr="00177259" w:rsidRDefault="00D50C05" w:rsidP="000E1B60">
      <w:pPr>
        <w:pStyle w:val="Header"/>
        <w:rPr>
          <w:rFonts w:asciiTheme="minorHAnsi" w:hAnsiTheme="minorHAnsi" w:cstheme="minorHAnsi"/>
          <w:b/>
          <w:bCs/>
          <w:sz w:val="21"/>
          <w:szCs w:val="21"/>
        </w:rPr>
      </w:pPr>
      <w:r>
        <w:rPr>
          <w:rFonts w:asciiTheme="minorHAnsi" w:hAnsiTheme="minorHAnsi" w:cstheme="minorHAnsi"/>
          <w:b/>
          <w:bCs/>
          <w:sz w:val="21"/>
          <w:szCs w:val="21"/>
        </w:rPr>
        <w:t>Fleet</w:t>
      </w:r>
      <w:r w:rsidR="000E1B60" w:rsidRPr="00177259">
        <w:rPr>
          <w:rFonts w:asciiTheme="minorHAnsi" w:hAnsiTheme="minorHAnsi" w:cstheme="minorHAnsi"/>
          <w:b/>
          <w:bCs/>
          <w:sz w:val="21"/>
          <w:szCs w:val="21"/>
        </w:rPr>
        <w:t xml:space="preserve"> Count Summary |</w:t>
      </w:r>
    </w:p>
    <w:p w:rsidR="000E1B60" w:rsidRPr="00177259" w:rsidRDefault="000E1B60" w:rsidP="000E1B60">
      <w:pPr>
        <w:pStyle w:val="Header"/>
        <w:rPr>
          <w:rFonts w:asciiTheme="minorHAnsi" w:hAnsiTheme="minorHAnsi" w:cstheme="minorHAnsi"/>
          <w:bCs/>
          <w:sz w:val="21"/>
          <w:szCs w:val="21"/>
        </w:rPr>
      </w:pPr>
      <w:r w:rsidRPr="00177259">
        <w:rPr>
          <w:rFonts w:asciiTheme="minorHAnsi" w:hAnsiTheme="minorHAnsi" w:cstheme="minorHAnsi"/>
          <w:bCs/>
          <w:sz w:val="21"/>
          <w:szCs w:val="21"/>
        </w:rPr>
        <w:t xml:space="preserve"> </w:t>
      </w:r>
    </w:p>
    <w:p w:rsidR="001E6ED4" w:rsidRPr="00177259" w:rsidRDefault="001E6ED4" w:rsidP="001E6ED4">
      <w:pPr>
        <w:pStyle w:val="Header"/>
        <w:rPr>
          <w:rFonts w:asciiTheme="minorHAnsi" w:hAnsiTheme="minorHAnsi" w:cstheme="minorHAnsi"/>
          <w:bCs/>
          <w:sz w:val="21"/>
          <w:szCs w:val="21"/>
        </w:rPr>
      </w:pPr>
      <w:r w:rsidRPr="00177259">
        <w:rPr>
          <w:rFonts w:asciiTheme="minorHAnsi" w:hAnsiTheme="minorHAnsi" w:cstheme="minorHAnsi"/>
          <w:bCs/>
          <w:sz w:val="21"/>
          <w:szCs w:val="21"/>
        </w:rPr>
        <w:t xml:space="preserve">Currently there are </w:t>
      </w:r>
      <w:r w:rsidR="001A0F55">
        <w:rPr>
          <w:rFonts w:asciiTheme="minorHAnsi" w:hAnsiTheme="minorHAnsi" w:cstheme="minorHAnsi"/>
          <w:bCs/>
          <w:sz w:val="21"/>
          <w:szCs w:val="21"/>
        </w:rPr>
        <w:t>44</w:t>
      </w:r>
      <w:r w:rsidRPr="00177259">
        <w:rPr>
          <w:rFonts w:asciiTheme="minorHAnsi" w:hAnsiTheme="minorHAnsi" w:cstheme="minorHAnsi"/>
          <w:bCs/>
          <w:sz w:val="21"/>
          <w:szCs w:val="21"/>
        </w:rPr>
        <w:t xml:space="preserve"> units which are both chargeable and non-chargeable as well as </w:t>
      </w:r>
      <w:r w:rsidR="001A0F55">
        <w:rPr>
          <w:rFonts w:asciiTheme="minorHAnsi" w:hAnsiTheme="minorHAnsi" w:cstheme="minorHAnsi"/>
          <w:bCs/>
          <w:sz w:val="21"/>
          <w:szCs w:val="21"/>
        </w:rPr>
        <w:t>4</w:t>
      </w:r>
      <w:r w:rsidRPr="00177259">
        <w:rPr>
          <w:rFonts w:asciiTheme="minorHAnsi" w:hAnsiTheme="minorHAnsi" w:cstheme="minorHAnsi"/>
          <w:bCs/>
          <w:sz w:val="21"/>
          <w:szCs w:val="21"/>
        </w:rPr>
        <w:t xml:space="preserve"> other equipment. </w:t>
      </w:r>
    </w:p>
    <w:p w:rsidR="001E6ED4" w:rsidRPr="00177259" w:rsidRDefault="001E6ED4" w:rsidP="001E6ED4">
      <w:pPr>
        <w:pStyle w:val="Header"/>
        <w:rPr>
          <w:rFonts w:asciiTheme="minorHAnsi" w:hAnsiTheme="minorHAnsi" w:cstheme="minorHAnsi"/>
          <w:bCs/>
          <w:color w:val="0070C0"/>
          <w:sz w:val="21"/>
          <w:szCs w:val="21"/>
        </w:rPr>
      </w:pPr>
    </w:p>
    <w:p w:rsidR="001E6ED4" w:rsidRPr="00EA60B4" w:rsidRDefault="001E6ED4" w:rsidP="0019454E">
      <w:pPr>
        <w:pStyle w:val="Header"/>
        <w:rPr>
          <w:rFonts w:asciiTheme="minorHAnsi" w:hAnsiTheme="minorHAnsi" w:cstheme="minorHAnsi"/>
          <w:b/>
          <w:bCs/>
          <w:color w:val="0070C0"/>
          <w:sz w:val="21"/>
          <w:szCs w:val="21"/>
        </w:rPr>
      </w:pPr>
      <w:r w:rsidRPr="00EA60B4">
        <w:rPr>
          <w:rFonts w:asciiTheme="minorHAnsi" w:hAnsiTheme="minorHAnsi" w:cstheme="minorHAnsi"/>
          <w:b/>
          <w:bCs/>
          <w:color w:val="0070C0"/>
          <w:sz w:val="21"/>
          <w:szCs w:val="21"/>
        </w:rPr>
        <w:t>Comment / Issues:</w:t>
      </w:r>
      <w:r w:rsidR="0019454E" w:rsidRPr="00EA60B4">
        <w:rPr>
          <w:rFonts w:asciiTheme="minorHAnsi" w:hAnsiTheme="minorHAnsi" w:cstheme="minorHAnsi"/>
          <w:b/>
          <w:bCs/>
          <w:color w:val="0070C0"/>
          <w:sz w:val="21"/>
          <w:szCs w:val="21"/>
        </w:rPr>
        <w:t xml:space="preserve">   </w:t>
      </w:r>
    </w:p>
    <w:p w:rsidR="002A2652" w:rsidRDefault="002A2652" w:rsidP="00225403">
      <w:pPr>
        <w:pStyle w:val="Header"/>
        <w:numPr>
          <w:ilvl w:val="0"/>
          <w:numId w:val="2"/>
        </w:numPr>
        <w:rPr>
          <w:rFonts w:asciiTheme="minorHAnsi" w:hAnsiTheme="minorHAnsi" w:cstheme="minorHAnsi"/>
          <w:bCs/>
          <w:sz w:val="21"/>
          <w:szCs w:val="21"/>
        </w:rPr>
      </w:pPr>
      <w:r w:rsidRPr="002C2FAF">
        <w:rPr>
          <w:rFonts w:asciiTheme="minorHAnsi" w:hAnsiTheme="minorHAnsi" w:cstheme="minorHAnsi"/>
          <w:bCs/>
          <w:sz w:val="21"/>
          <w:szCs w:val="21"/>
        </w:rPr>
        <w:t>Count Summary fo</w:t>
      </w:r>
      <w:r w:rsidR="001A0F55">
        <w:rPr>
          <w:rFonts w:asciiTheme="minorHAnsi" w:hAnsiTheme="minorHAnsi" w:cstheme="minorHAnsi"/>
          <w:bCs/>
          <w:sz w:val="21"/>
          <w:szCs w:val="21"/>
        </w:rPr>
        <w:t>r other equipment is the Bobcat</w:t>
      </w:r>
      <w:r w:rsidRPr="002C2FAF">
        <w:rPr>
          <w:rFonts w:asciiTheme="minorHAnsi" w:hAnsiTheme="minorHAnsi" w:cstheme="minorHAnsi"/>
          <w:bCs/>
          <w:sz w:val="21"/>
          <w:szCs w:val="21"/>
        </w:rPr>
        <w:t xml:space="preserve"> / Boiler trailer / </w:t>
      </w:r>
      <w:r w:rsidR="001A0F55">
        <w:rPr>
          <w:rFonts w:asciiTheme="minorHAnsi" w:hAnsiTheme="minorHAnsi" w:cstheme="minorHAnsi"/>
          <w:bCs/>
          <w:sz w:val="21"/>
          <w:szCs w:val="21"/>
        </w:rPr>
        <w:t xml:space="preserve">2 </w:t>
      </w:r>
      <w:r w:rsidRPr="002C2FAF">
        <w:rPr>
          <w:rFonts w:asciiTheme="minorHAnsi" w:hAnsiTheme="minorHAnsi" w:cstheme="minorHAnsi"/>
          <w:bCs/>
          <w:sz w:val="21"/>
          <w:szCs w:val="21"/>
        </w:rPr>
        <w:t xml:space="preserve">hauling trailers. </w:t>
      </w:r>
    </w:p>
    <w:p w:rsidR="00642ABD" w:rsidRDefault="00642ABD" w:rsidP="00642ABD">
      <w:pPr>
        <w:pStyle w:val="Header"/>
        <w:numPr>
          <w:ilvl w:val="0"/>
          <w:numId w:val="2"/>
        </w:numPr>
        <w:rPr>
          <w:rFonts w:asciiTheme="minorHAnsi" w:hAnsiTheme="minorHAnsi" w:cstheme="minorHAnsi"/>
          <w:bCs/>
          <w:sz w:val="21"/>
          <w:szCs w:val="21"/>
        </w:rPr>
      </w:pPr>
      <w:r>
        <w:rPr>
          <w:rFonts w:asciiTheme="minorHAnsi" w:hAnsiTheme="minorHAnsi" w:cstheme="minorHAnsi"/>
          <w:b/>
          <w:bCs/>
          <w:sz w:val="21"/>
          <w:szCs w:val="21"/>
        </w:rPr>
        <w:t xml:space="preserve">Unit 25-017 </w:t>
      </w:r>
      <w:r w:rsidRPr="00C145CE">
        <w:rPr>
          <w:rFonts w:asciiTheme="minorHAnsi" w:hAnsiTheme="minorHAnsi" w:cstheme="minorHAnsi"/>
          <w:bCs/>
          <w:sz w:val="21"/>
          <w:szCs w:val="21"/>
        </w:rPr>
        <w:t xml:space="preserve">was </w:t>
      </w:r>
      <w:r>
        <w:rPr>
          <w:rFonts w:asciiTheme="minorHAnsi" w:hAnsiTheme="minorHAnsi" w:cstheme="minorHAnsi"/>
          <w:bCs/>
          <w:sz w:val="21"/>
          <w:szCs w:val="21"/>
        </w:rPr>
        <w:t>returned to the Fleet Shop 20-Oct</w:t>
      </w:r>
      <w:r w:rsidRPr="00C145CE">
        <w:rPr>
          <w:rFonts w:asciiTheme="minorHAnsi" w:hAnsiTheme="minorHAnsi" w:cstheme="minorHAnsi"/>
          <w:bCs/>
          <w:sz w:val="21"/>
          <w:szCs w:val="21"/>
        </w:rPr>
        <w:t>-17</w:t>
      </w:r>
      <w:r>
        <w:rPr>
          <w:rFonts w:asciiTheme="minorHAnsi" w:hAnsiTheme="minorHAnsi" w:cstheme="minorHAnsi"/>
          <w:bCs/>
          <w:sz w:val="21"/>
          <w:szCs w:val="21"/>
        </w:rPr>
        <w:t>.</w:t>
      </w:r>
    </w:p>
    <w:p w:rsidR="00642ABD" w:rsidRDefault="00642ABD" w:rsidP="00642ABD">
      <w:pPr>
        <w:pStyle w:val="Header"/>
        <w:numPr>
          <w:ilvl w:val="0"/>
          <w:numId w:val="2"/>
        </w:numPr>
        <w:rPr>
          <w:rFonts w:asciiTheme="minorHAnsi" w:hAnsiTheme="minorHAnsi" w:cstheme="minorHAnsi"/>
          <w:bCs/>
          <w:sz w:val="21"/>
          <w:szCs w:val="21"/>
        </w:rPr>
      </w:pPr>
      <w:r>
        <w:rPr>
          <w:rFonts w:asciiTheme="minorHAnsi" w:hAnsiTheme="minorHAnsi" w:cstheme="minorHAnsi"/>
          <w:b/>
          <w:bCs/>
          <w:sz w:val="21"/>
          <w:szCs w:val="21"/>
        </w:rPr>
        <w:t xml:space="preserve">Unit 25-017 </w:t>
      </w:r>
      <w:r w:rsidRPr="00C145CE">
        <w:rPr>
          <w:rFonts w:asciiTheme="minorHAnsi" w:hAnsiTheme="minorHAnsi" w:cstheme="minorHAnsi"/>
          <w:bCs/>
          <w:sz w:val="21"/>
          <w:szCs w:val="21"/>
        </w:rPr>
        <w:t xml:space="preserve">was </w:t>
      </w:r>
      <w:r>
        <w:rPr>
          <w:rFonts w:asciiTheme="minorHAnsi" w:hAnsiTheme="minorHAnsi" w:cstheme="minorHAnsi"/>
          <w:bCs/>
          <w:sz w:val="21"/>
          <w:szCs w:val="21"/>
        </w:rPr>
        <w:t>sent to site 07-Nov-1</w:t>
      </w:r>
      <w:r w:rsidRPr="00C145CE">
        <w:rPr>
          <w:rFonts w:asciiTheme="minorHAnsi" w:hAnsiTheme="minorHAnsi" w:cstheme="minorHAnsi"/>
          <w:bCs/>
          <w:sz w:val="21"/>
          <w:szCs w:val="21"/>
        </w:rPr>
        <w:t>7</w:t>
      </w:r>
      <w:r>
        <w:rPr>
          <w:rFonts w:asciiTheme="minorHAnsi" w:hAnsiTheme="minorHAnsi" w:cstheme="minorHAnsi"/>
          <w:bCs/>
          <w:sz w:val="21"/>
          <w:szCs w:val="21"/>
        </w:rPr>
        <w:t xml:space="preserve"> and returned 09-Nov-17.</w:t>
      </w:r>
    </w:p>
    <w:p w:rsidR="00642ABD" w:rsidRPr="00642ABD" w:rsidRDefault="00642ABD" w:rsidP="00642ABD">
      <w:pPr>
        <w:pStyle w:val="Header"/>
        <w:numPr>
          <w:ilvl w:val="0"/>
          <w:numId w:val="2"/>
        </w:numPr>
        <w:rPr>
          <w:rFonts w:asciiTheme="minorHAnsi" w:hAnsiTheme="minorHAnsi" w:cstheme="minorHAnsi"/>
          <w:bCs/>
          <w:sz w:val="21"/>
          <w:szCs w:val="21"/>
        </w:rPr>
      </w:pPr>
      <w:r>
        <w:rPr>
          <w:rFonts w:asciiTheme="minorHAnsi" w:hAnsiTheme="minorHAnsi" w:cstheme="minorHAnsi"/>
          <w:b/>
          <w:bCs/>
          <w:sz w:val="21"/>
          <w:szCs w:val="21"/>
        </w:rPr>
        <w:t xml:space="preserve">Unit 15-035 </w:t>
      </w:r>
      <w:r>
        <w:rPr>
          <w:rFonts w:asciiTheme="minorHAnsi" w:hAnsiTheme="minorHAnsi" w:cstheme="minorHAnsi"/>
          <w:bCs/>
          <w:sz w:val="21"/>
          <w:szCs w:val="21"/>
        </w:rPr>
        <w:t>was sent to site 17-Nov-17 for Keith Christie coverage and returned 05-Dec-17.</w:t>
      </w:r>
    </w:p>
    <w:p w:rsidR="00187FDB" w:rsidRDefault="00187FDB" w:rsidP="009851AF">
      <w:pPr>
        <w:pStyle w:val="Header"/>
        <w:rPr>
          <w:rFonts w:asciiTheme="minorHAnsi" w:hAnsiTheme="minorHAnsi" w:cstheme="minorHAnsi"/>
          <w:b/>
          <w:bCs/>
          <w:color w:val="C00000"/>
          <w:sz w:val="21"/>
          <w:szCs w:val="21"/>
        </w:rPr>
      </w:pPr>
    </w:p>
    <w:p w:rsidR="005A3A87" w:rsidRDefault="005A3A87" w:rsidP="009851AF">
      <w:pPr>
        <w:pStyle w:val="Header"/>
        <w:rPr>
          <w:rFonts w:asciiTheme="minorHAnsi" w:hAnsiTheme="minorHAnsi" w:cstheme="minorHAnsi"/>
          <w:b/>
          <w:bCs/>
          <w:color w:val="C00000"/>
          <w:sz w:val="21"/>
          <w:szCs w:val="21"/>
        </w:rPr>
      </w:pPr>
    </w:p>
    <w:p w:rsidR="005A3A87" w:rsidRDefault="005A3A87" w:rsidP="009851AF">
      <w:pPr>
        <w:pStyle w:val="Header"/>
        <w:rPr>
          <w:rFonts w:asciiTheme="minorHAnsi" w:hAnsiTheme="minorHAnsi" w:cstheme="minorHAnsi"/>
          <w:b/>
          <w:bCs/>
          <w:color w:val="C00000"/>
          <w:sz w:val="21"/>
          <w:szCs w:val="21"/>
        </w:rPr>
      </w:pPr>
    </w:p>
    <w:p w:rsidR="00F250FE" w:rsidRDefault="00F250FE" w:rsidP="009851AF">
      <w:pPr>
        <w:pStyle w:val="Header"/>
        <w:rPr>
          <w:rFonts w:asciiTheme="minorHAnsi" w:hAnsiTheme="minorHAnsi" w:cstheme="minorHAnsi"/>
          <w:b/>
          <w:bCs/>
          <w:color w:val="C00000"/>
          <w:sz w:val="21"/>
          <w:szCs w:val="21"/>
        </w:rPr>
      </w:pPr>
    </w:p>
    <w:p w:rsidR="00F250FE" w:rsidRDefault="00F250FE" w:rsidP="009851AF">
      <w:pPr>
        <w:pStyle w:val="Header"/>
        <w:rPr>
          <w:rFonts w:asciiTheme="minorHAnsi" w:hAnsiTheme="minorHAnsi" w:cstheme="minorHAnsi"/>
          <w:b/>
          <w:bCs/>
          <w:color w:val="C00000"/>
          <w:sz w:val="21"/>
          <w:szCs w:val="21"/>
        </w:rPr>
      </w:pPr>
    </w:p>
    <w:p w:rsidR="00642ABD" w:rsidRDefault="00642ABD" w:rsidP="009851AF">
      <w:pPr>
        <w:pStyle w:val="Header"/>
        <w:rPr>
          <w:rFonts w:asciiTheme="minorHAnsi" w:hAnsiTheme="minorHAnsi" w:cstheme="minorHAnsi"/>
          <w:b/>
          <w:bCs/>
          <w:color w:val="C00000"/>
          <w:sz w:val="21"/>
          <w:szCs w:val="21"/>
        </w:rPr>
      </w:pPr>
    </w:p>
    <w:p w:rsidR="003A500D" w:rsidRPr="00177259" w:rsidRDefault="003A500D" w:rsidP="009851AF">
      <w:pPr>
        <w:pStyle w:val="Header"/>
        <w:rPr>
          <w:rFonts w:asciiTheme="minorHAnsi" w:hAnsiTheme="minorHAnsi" w:cstheme="minorHAnsi"/>
          <w:bCs/>
          <w:sz w:val="21"/>
          <w:szCs w:val="21"/>
        </w:rPr>
      </w:pPr>
      <w:r w:rsidRPr="00177259">
        <w:rPr>
          <w:rFonts w:asciiTheme="minorHAnsi" w:hAnsiTheme="minorHAnsi" w:cstheme="minorHAnsi"/>
          <w:b/>
          <w:bCs/>
          <w:color w:val="C00000"/>
          <w:sz w:val="21"/>
          <w:szCs w:val="21"/>
        </w:rPr>
        <w:t>FINANCE |</w:t>
      </w:r>
    </w:p>
    <w:p w:rsidR="00FA58E4" w:rsidRPr="00177259" w:rsidRDefault="00FA58E4" w:rsidP="003A500D">
      <w:pPr>
        <w:pStyle w:val="Header"/>
        <w:rPr>
          <w:rFonts w:asciiTheme="minorHAnsi" w:hAnsiTheme="minorHAnsi" w:cstheme="minorHAnsi"/>
          <w:b/>
          <w:bCs/>
          <w:color w:val="C00000"/>
          <w:sz w:val="21"/>
          <w:szCs w:val="21"/>
        </w:rPr>
      </w:pPr>
    </w:p>
    <w:tbl>
      <w:tblPr>
        <w:tblStyle w:val="TableGrid"/>
        <w:tblW w:w="8222" w:type="dxa"/>
        <w:jc w:val="center"/>
        <w:tblLook w:val="04A0" w:firstRow="1" w:lastRow="0" w:firstColumn="1" w:lastColumn="0" w:noHBand="0" w:noVBand="1"/>
      </w:tblPr>
      <w:tblGrid>
        <w:gridCol w:w="3119"/>
        <w:gridCol w:w="1701"/>
        <w:gridCol w:w="1701"/>
        <w:gridCol w:w="1701"/>
      </w:tblGrid>
      <w:tr w:rsidR="00642ABD" w:rsidRPr="00177259" w:rsidTr="00642ABD">
        <w:trPr>
          <w:trHeight w:val="423"/>
          <w:jc w:val="center"/>
        </w:trPr>
        <w:tc>
          <w:tcPr>
            <w:tcW w:w="3119" w:type="dxa"/>
            <w:tcBorders>
              <w:top w:val="single" w:sz="4" w:space="0" w:color="D9D9D9"/>
              <w:left w:val="single" w:sz="4" w:space="0" w:color="D9D9D9"/>
              <w:bottom w:val="single" w:sz="4" w:space="0" w:color="D9D9D9" w:themeColor="background1" w:themeShade="D9"/>
              <w:right w:val="single" w:sz="4" w:space="0" w:color="D9D9D9" w:themeColor="background1" w:themeShade="D9"/>
            </w:tcBorders>
            <w:shd w:val="clear" w:color="auto" w:fill="D9D9D9" w:themeFill="background1" w:themeFillShade="D9"/>
          </w:tcPr>
          <w:p w:rsidR="00642ABD" w:rsidRPr="00177259" w:rsidRDefault="00642ABD" w:rsidP="00D91942">
            <w:pPr>
              <w:pStyle w:val="Header"/>
              <w:jc w:val="center"/>
              <w:rPr>
                <w:rFonts w:asciiTheme="minorHAnsi" w:hAnsiTheme="minorHAnsi" w:cstheme="minorHAnsi"/>
                <w:b/>
                <w:bCs/>
                <w:color w:val="C00000"/>
                <w:sz w:val="21"/>
                <w:szCs w:val="21"/>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642ABD" w:rsidRDefault="00642ABD" w:rsidP="00D91942">
            <w:pPr>
              <w:pStyle w:val="Header"/>
              <w:jc w:val="center"/>
              <w:rPr>
                <w:rFonts w:asciiTheme="minorHAnsi" w:hAnsiTheme="minorHAnsi" w:cstheme="minorHAnsi"/>
                <w:b/>
                <w:bCs/>
                <w:sz w:val="21"/>
                <w:szCs w:val="21"/>
              </w:rPr>
            </w:pPr>
            <w:r>
              <w:rPr>
                <w:rFonts w:asciiTheme="minorHAnsi" w:hAnsiTheme="minorHAnsi" w:cstheme="minorHAnsi"/>
                <w:b/>
                <w:bCs/>
                <w:sz w:val="21"/>
                <w:szCs w:val="21"/>
              </w:rPr>
              <w:t>Oct 2017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642ABD" w:rsidRDefault="00642ABD" w:rsidP="00D91942">
            <w:pPr>
              <w:pStyle w:val="Header"/>
              <w:jc w:val="center"/>
              <w:rPr>
                <w:rFonts w:asciiTheme="minorHAnsi" w:hAnsiTheme="minorHAnsi" w:cstheme="minorHAnsi"/>
                <w:b/>
                <w:bCs/>
                <w:sz w:val="21"/>
                <w:szCs w:val="21"/>
              </w:rPr>
            </w:pPr>
            <w:r>
              <w:rPr>
                <w:rFonts w:asciiTheme="minorHAnsi" w:hAnsiTheme="minorHAnsi" w:cstheme="minorHAnsi"/>
                <w:b/>
                <w:bCs/>
                <w:sz w:val="21"/>
                <w:szCs w:val="21"/>
              </w:rPr>
              <w:t>Nov 2017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642ABD" w:rsidRDefault="00642ABD" w:rsidP="00D91942">
            <w:pPr>
              <w:pStyle w:val="Header"/>
              <w:jc w:val="center"/>
              <w:rPr>
                <w:rFonts w:asciiTheme="minorHAnsi" w:hAnsiTheme="minorHAnsi" w:cstheme="minorHAnsi"/>
                <w:b/>
                <w:bCs/>
                <w:sz w:val="21"/>
                <w:szCs w:val="21"/>
              </w:rPr>
            </w:pPr>
            <w:r>
              <w:rPr>
                <w:rFonts w:asciiTheme="minorHAnsi" w:hAnsiTheme="minorHAnsi" w:cstheme="minorHAnsi"/>
                <w:b/>
                <w:bCs/>
                <w:sz w:val="21"/>
                <w:szCs w:val="21"/>
              </w:rPr>
              <w:t>Dec 2017</w:t>
            </w:r>
          </w:p>
        </w:tc>
      </w:tr>
      <w:tr w:rsidR="00642ABD" w:rsidRPr="00177259" w:rsidTr="00642ABD">
        <w:trPr>
          <w:trHeight w:val="397"/>
          <w:jc w:val="center"/>
        </w:trPr>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642ABD" w:rsidRPr="007F190D" w:rsidRDefault="00642ABD" w:rsidP="00D91942">
            <w:pPr>
              <w:pStyle w:val="Header"/>
              <w:jc w:val="center"/>
              <w:rPr>
                <w:rFonts w:asciiTheme="minorHAnsi" w:hAnsiTheme="minorHAnsi" w:cstheme="minorHAnsi"/>
                <w:bCs/>
                <w:sz w:val="21"/>
                <w:szCs w:val="21"/>
              </w:rPr>
            </w:pPr>
            <w:r w:rsidRPr="007F190D">
              <w:rPr>
                <w:rFonts w:asciiTheme="minorHAnsi" w:hAnsiTheme="minorHAnsi" w:cstheme="minorHAnsi"/>
                <w:bCs/>
                <w:sz w:val="21"/>
                <w:szCs w:val="21"/>
              </w:rPr>
              <w:t>Days to Bill</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12</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11</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8.5</w:t>
            </w:r>
          </w:p>
        </w:tc>
      </w:tr>
      <w:tr w:rsidR="00642ABD" w:rsidRPr="00177259" w:rsidTr="00642ABD">
        <w:trPr>
          <w:trHeight w:val="376"/>
          <w:jc w:val="center"/>
        </w:trPr>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vAlign w:val="center"/>
          </w:tcPr>
          <w:p w:rsidR="00642ABD" w:rsidRPr="007F190D" w:rsidRDefault="00642ABD" w:rsidP="00D91942">
            <w:pPr>
              <w:pStyle w:val="Header"/>
              <w:jc w:val="center"/>
              <w:rPr>
                <w:rFonts w:asciiTheme="minorHAnsi" w:hAnsiTheme="minorHAnsi" w:cstheme="minorHAnsi"/>
                <w:bCs/>
                <w:sz w:val="21"/>
                <w:szCs w:val="21"/>
              </w:rPr>
            </w:pPr>
            <w:r w:rsidRPr="007F190D">
              <w:rPr>
                <w:rFonts w:asciiTheme="minorHAnsi" w:hAnsiTheme="minorHAnsi" w:cstheme="minorHAnsi"/>
                <w:bCs/>
                <w:sz w:val="21"/>
                <w:szCs w:val="21"/>
              </w:rPr>
              <w:t>Unbilled Amount</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$147</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$352,650</w:t>
            </w:r>
          </w:p>
        </w:tc>
      </w:tr>
      <w:tr w:rsidR="00642ABD" w:rsidRPr="00177259" w:rsidTr="00642ABD">
        <w:trPr>
          <w:trHeight w:val="410"/>
          <w:jc w:val="center"/>
        </w:trPr>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vAlign w:val="center"/>
          </w:tcPr>
          <w:p w:rsidR="00642ABD" w:rsidRPr="007F190D" w:rsidRDefault="00642ABD" w:rsidP="00D91942">
            <w:pPr>
              <w:pStyle w:val="Header"/>
              <w:jc w:val="center"/>
              <w:rPr>
                <w:rFonts w:asciiTheme="minorHAnsi" w:hAnsiTheme="minorHAnsi" w:cstheme="minorHAnsi"/>
                <w:bCs/>
                <w:sz w:val="21"/>
                <w:szCs w:val="21"/>
              </w:rPr>
            </w:pPr>
            <w:r w:rsidRPr="007F190D">
              <w:rPr>
                <w:rFonts w:asciiTheme="minorHAnsi" w:hAnsiTheme="minorHAnsi" w:cstheme="minorHAnsi"/>
                <w:bCs/>
                <w:sz w:val="21"/>
                <w:szCs w:val="21"/>
              </w:rPr>
              <w:t>Days to Pay</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42</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r>
      <w:tr w:rsidR="00642ABD" w:rsidRPr="00177259" w:rsidTr="00642ABD">
        <w:trPr>
          <w:trHeight w:val="415"/>
          <w:jc w:val="center"/>
        </w:trPr>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vAlign w:val="center"/>
          </w:tcPr>
          <w:p w:rsidR="00642ABD" w:rsidRPr="007F190D" w:rsidRDefault="00642ABD" w:rsidP="00D91942">
            <w:pPr>
              <w:pStyle w:val="Header"/>
              <w:jc w:val="center"/>
              <w:rPr>
                <w:rFonts w:asciiTheme="minorHAnsi" w:hAnsiTheme="minorHAnsi" w:cstheme="minorHAnsi"/>
                <w:bCs/>
                <w:sz w:val="21"/>
                <w:szCs w:val="21"/>
              </w:rPr>
            </w:pPr>
            <w:r w:rsidRPr="007F190D">
              <w:rPr>
                <w:rFonts w:asciiTheme="minorHAnsi" w:hAnsiTheme="minorHAnsi" w:cstheme="minorHAnsi"/>
                <w:bCs/>
                <w:sz w:val="21"/>
                <w:szCs w:val="21"/>
              </w:rPr>
              <w:t>Paid After 45 Days</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$11,103</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w:t>
            </w:r>
          </w:p>
        </w:tc>
      </w:tr>
      <w:tr w:rsidR="00642ABD" w:rsidRPr="00177259" w:rsidTr="00642ABD">
        <w:trPr>
          <w:trHeight w:val="493"/>
          <w:jc w:val="center"/>
        </w:trPr>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vAlign w:val="center"/>
          </w:tcPr>
          <w:p w:rsidR="00642ABD" w:rsidRPr="007F190D" w:rsidRDefault="00642ABD" w:rsidP="00D91942">
            <w:pPr>
              <w:pStyle w:val="Header"/>
              <w:jc w:val="center"/>
              <w:rPr>
                <w:rFonts w:asciiTheme="minorHAnsi" w:hAnsiTheme="minorHAnsi" w:cstheme="minorHAnsi"/>
                <w:bCs/>
                <w:sz w:val="21"/>
                <w:szCs w:val="21"/>
              </w:rPr>
            </w:pPr>
            <w:r w:rsidRPr="007F190D">
              <w:rPr>
                <w:rFonts w:asciiTheme="minorHAnsi" w:hAnsiTheme="minorHAnsi" w:cstheme="minorHAnsi"/>
                <w:bCs/>
                <w:sz w:val="21"/>
                <w:szCs w:val="21"/>
              </w:rPr>
              <w:t>Total Hours</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17,705.5</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15,764.5</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13,939.5</w:t>
            </w:r>
          </w:p>
        </w:tc>
      </w:tr>
      <w:tr w:rsidR="00642ABD" w:rsidRPr="00177259" w:rsidTr="00642ABD">
        <w:trPr>
          <w:trHeight w:val="486"/>
          <w:jc w:val="center"/>
        </w:trPr>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FFFFFF" w:themeFill="background1"/>
            <w:vAlign w:val="center"/>
          </w:tcPr>
          <w:p w:rsidR="00642ABD" w:rsidRPr="007F190D" w:rsidRDefault="00642ABD" w:rsidP="00D91942">
            <w:pPr>
              <w:pStyle w:val="Header"/>
              <w:jc w:val="center"/>
              <w:rPr>
                <w:rFonts w:asciiTheme="minorHAnsi" w:hAnsiTheme="minorHAnsi" w:cstheme="minorHAnsi"/>
                <w:bCs/>
                <w:sz w:val="21"/>
                <w:szCs w:val="21"/>
              </w:rPr>
            </w:pPr>
            <w:r w:rsidRPr="007F190D">
              <w:rPr>
                <w:rFonts w:asciiTheme="minorHAnsi" w:hAnsiTheme="minorHAnsi" w:cstheme="minorHAnsi"/>
                <w:bCs/>
                <w:sz w:val="21"/>
                <w:szCs w:val="21"/>
              </w:rPr>
              <w:t>% OT</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9.84%</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3.90%</w:t>
            </w:r>
          </w:p>
        </w:tc>
        <w:tc>
          <w:tcPr>
            <w:tcW w:w="170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FFFFFF" w:themeFill="background1"/>
            <w:vAlign w:val="center"/>
          </w:tcPr>
          <w:p w:rsidR="00642ABD" w:rsidRDefault="00642ABD" w:rsidP="00D91942">
            <w:pPr>
              <w:pStyle w:val="Header"/>
              <w:jc w:val="center"/>
              <w:rPr>
                <w:rFonts w:asciiTheme="minorHAnsi" w:hAnsiTheme="minorHAnsi" w:cstheme="minorHAnsi"/>
                <w:bCs/>
                <w:sz w:val="21"/>
                <w:szCs w:val="21"/>
              </w:rPr>
            </w:pPr>
            <w:r>
              <w:rPr>
                <w:rFonts w:asciiTheme="minorHAnsi" w:hAnsiTheme="minorHAnsi" w:cstheme="minorHAnsi"/>
                <w:bCs/>
                <w:sz w:val="21"/>
                <w:szCs w:val="21"/>
              </w:rPr>
              <w:t>8.96%</w:t>
            </w:r>
          </w:p>
        </w:tc>
      </w:tr>
    </w:tbl>
    <w:p w:rsidR="00C230CD" w:rsidRDefault="00C230CD" w:rsidP="00D91942">
      <w:pPr>
        <w:pStyle w:val="Header"/>
        <w:jc w:val="center"/>
        <w:rPr>
          <w:rFonts w:asciiTheme="minorHAnsi" w:hAnsiTheme="minorHAnsi" w:cstheme="minorHAnsi"/>
          <w:b/>
          <w:bCs/>
          <w:color w:val="C00000"/>
          <w:sz w:val="21"/>
          <w:szCs w:val="21"/>
        </w:rPr>
      </w:pPr>
    </w:p>
    <w:p w:rsidR="003E7948" w:rsidRDefault="003E7948" w:rsidP="000E1B60">
      <w:pPr>
        <w:pStyle w:val="Header"/>
        <w:rPr>
          <w:rFonts w:asciiTheme="minorHAnsi" w:hAnsiTheme="minorHAnsi" w:cstheme="minorHAnsi"/>
          <w:b/>
          <w:bCs/>
          <w:sz w:val="21"/>
          <w:szCs w:val="21"/>
        </w:rPr>
      </w:pPr>
      <w:r w:rsidRPr="003E7948">
        <w:rPr>
          <w:rFonts w:asciiTheme="minorHAnsi" w:hAnsiTheme="minorHAnsi" w:cstheme="minorHAnsi"/>
          <w:b/>
          <w:bCs/>
          <w:sz w:val="21"/>
          <w:szCs w:val="21"/>
        </w:rPr>
        <w:t>Overtime Allocation</w:t>
      </w:r>
    </w:p>
    <w:p w:rsidR="0093765A" w:rsidRPr="003E7948" w:rsidRDefault="0093765A" w:rsidP="000E1B60">
      <w:pPr>
        <w:pStyle w:val="Header"/>
        <w:rPr>
          <w:rFonts w:asciiTheme="minorHAnsi" w:hAnsiTheme="minorHAnsi" w:cstheme="minorHAnsi"/>
          <w:b/>
          <w:bCs/>
          <w:sz w:val="21"/>
          <w:szCs w:val="21"/>
        </w:rPr>
      </w:pPr>
    </w:p>
    <w:tbl>
      <w:tblPr>
        <w:tblStyle w:val="TableGrid"/>
        <w:tblW w:w="8217" w:type="dxa"/>
        <w:jc w:val="center"/>
        <w:tblLook w:val="04A0" w:firstRow="1" w:lastRow="0" w:firstColumn="1" w:lastColumn="0" w:noHBand="0" w:noVBand="1"/>
      </w:tblPr>
      <w:tblGrid>
        <w:gridCol w:w="2122"/>
        <w:gridCol w:w="1559"/>
        <w:gridCol w:w="1559"/>
        <w:gridCol w:w="1559"/>
        <w:gridCol w:w="1418"/>
      </w:tblGrid>
      <w:tr w:rsidR="00642ABD" w:rsidTr="00642ABD">
        <w:trPr>
          <w:jc w:val="center"/>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642ABD" w:rsidRDefault="00642ABD" w:rsidP="0090075E">
            <w:pPr>
              <w:jc w:val="center"/>
              <w:rPr>
                <w:sz w:val="21"/>
                <w:szCs w:val="21"/>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642ABD" w:rsidRDefault="00642ABD" w:rsidP="0090075E">
            <w:pPr>
              <w:jc w:val="center"/>
              <w:rPr>
                <w:rFonts w:asciiTheme="majorHAnsi" w:hAnsiTheme="majorHAnsi"/>
                <w:b/>
                <w:sz w:val="21"/>
                <w:szCs w:val="21"/>
              </w:rPr>
            </w:pPr>
            <w:r>
              <w:rPr>
                <w:rFonts w:asciiTheme="majorHAnsi" w:hAnsiTheme="majorHAnsi"/>
                <w:b/>
                <w:sz w:val="21"/>
                <w:szCs w:val="21"/>
              </w:rPr>
              <w:t>October</w:t>
            </w:r>
          </w:p>
          <w:p w:rsidR="00642ABD" w:rsidRPr="003E7948" w:rsidRDefault="00642ABD" w:rsidP="0090075E">
            <w:pPr>
              <w:jc w:val="center"/>
              <w:rPr>
                <w:rFonts w:asciiTheme="majorHAnsi" w:hAnsiTheme="majorHAnsi"/>
                <w:sz w:val="21"/>
                <w:szCs w:val="21"/>
              </w:rPr>
            </w:pPr>
            <w:r w:rsidRPr="003E7948">
              <w:rPr>
                <w:rFonts w:asciiTheme="majorHAnsi" w:hAnsiTheme="majorHAnsi"/>
                <w:sz w:val="21"/>
                <w:szCs w:val="21"/>
              </w:rPr>
              <w:t xml:space="preserve">9.84% </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642ABD" w:rsidRDefault="00642ABD" w:rsidP="00822B1D">
            <w:pPr>
              <w:jc w:val="center"/>
              <w:rPr>
                <w:rFonts w:asciiTheme="majorHAnsi" w:hAnsiTheme="majorHAnsi"/>
                <w:b/>
                <w:sz w:val="21"/>
                <w:szCs w:val="21"/>
              </w:rPr>
            </w:pPr>
            <w:r>
              <w:rPr>
                <w:rFonts w:asciiTheme="majorHAnsi" w:hAnsiTheme="majorHAnsi"/>
                <w:b/>
                <w:sz w:val="21"/>
                <w:szCs w:val="21"/>
              </w:rPr>
              <w:t>November</w:t>
            </w:r>
          </w:p>
          <w:p w:rsidR="00642ABD" w:rsidRPr="00822B1D" w:rsidRDefault="00642ABD" w:rsidP="00822B1D">
            <w:pPr>
              <w:jc w:val="center"/>
              <w:rPr>
                <w:rFonts w:asciiTheme="majorHAnsi" w:hAnsiTheme="majorHAnsi"/>
                <w:sz w:val="21"/>
                <w:szCs w:val="21"/>
              </w:rPr>
            </w:pPr>
            <w:r w:rsidRPr="00822B1D">
              <w:rPr>
                <w:rFonts w:asciiTheme="majorHAnsi" w:hAnsiTheme="majorHAnsi"/>
                <w:sz w:val="21"/>
                <w:szCs w:val="21"/>
              </w:rPr>
              <w:t>3.90%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42ABD" w:rsidRDefault="00642ABD" w:rsidP="00822B1D">
            <w:pPr>
              <w:jc w:val="center"/>
              <w:rPr>
                <w:rFonts w:asciiTheme="majorHAnsi" w:hAnsiTheme="majorHAnsi"/>
                <w:b/>
                <w:sz w:val="21"/>
                <w:szCs w:val="21"/>
              </w:rPr>
            </w:pPr>
            <w:r>
              <w:rPr>
                <w:rFonts w:asciiTheme="majorHAnsi" w:hAnsiTheme="majorHAnsi"/>
                <w:b/>
                <w:sz w:val="21"/>
                <w:szCs w:val="21"/>
              </w:rPr>
              <w:t>December</w:t>
            </w:r>
          </w:p>
          <w:p w:rsidR="00642ABD" w:rsidRPr="00A17164" w:rsidRDefault="00642ABD" w:rsidP="00822B1D">
            <w:pPr>
              <w:jc w:val="center"/>
              <w:rPr>
                <w:rFonts w:asciiTheme="majorHAnsi" w:hAnsiTheme="majorHAnsi"/>
                <w:sz w:val="21"/>
                <w:szCs w:val="21"/>
              </w:rPr>
            </w:pPr>
            <w:r w:rsidRPr="00A17164">
              <w:rPr>
                <w:rFonts w:asciiTheme="majorHAnsi" w:hAnsiTheme="majorHAnsi"/>
                <w:sz w:val="21"/>
                <w:szCs w:val="21"/>
              </w:rPr>
              <w:t>8.96%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42ABD" w:rsidRDefault="00642ABD" w:rsidP="00822B1D">
            <w:pPr>
              <w:jc w:val="center"/>
              <w:rPr>
                <w:rFonts w:asciiTheme="majorHAnsi" w:hAnsiTheme="majorHAnsi"/>
                <w:b/>
                <w:sz w:val="21"/>
                <w:szCs w:val="21"/>
              </w:rPr>
            </w:pPr>
            <w:r>
              <w:rPr>
                <w:rFonts w:asciiTheme="majorHAnsi" w:hAnsiTheme="majorHAnsi"/>
                <w:b/>
                <w:sz w:val="21"/>
                <w:szCs w:val="21"/>
              </w:rPr>
              <w:t xml:space="preserve">Total </w:t>
            </w:r>
          </w:p>
          <w:p w:rsidR="00642ABD" w:rsidRPr="00642ABD" w:rsidRDefault="00642ABD" w:rsidP="00822B1D">
            <w:pPr>
              <w:jc w:val="center"/>
              <w:rPr>
                <w:rFonts w:asciiTheme="majorHAnsi" w:hAnsiTheme="majorHAnsi"/>
                <w:sz w:val="21"/>
                <w:szCs w:val="21"/>
              </w:rPr>
            </w:pPr>
            <w:r w:rsidRPr="00642ABD">
              <w:rPr>
                <w:rFonts w:asciiTheme="majorHAnsi" w:hAnsiTheme="majorHAnsi"/>
                <w:sz w:val="21"/>
                <w:szCs w:val="21"/>
              </w:rPr>
              <w:t>Q4</w:t>
            </w:r>
          </w:p>
        </w:tc>
      </w:tr>
      <w:tr w:rsidR="00642ABD" w:rsidTr="00642ABD">
        <w:trPr>
          <w:trHeight w:val="565"/>
          <w:jc w:val="center"/>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vAlign w:val="center"/>
          </w:tcPr>
          <w:p w:rsidR="00642ABD" w:rsidRDefault="00642ABD" w:rsidP="0090075E">
            <w:pPr>
              <w:jc w:val="center"/>
              <w:rPr>
                <w:rFonts w:asciiTheme="minorHAnsi" w:hAnsiTheme="minorHAnsi" w:cstheme="minorHAnsi"/>
                <w:sz w:val="21"/>
                <w:szCs w:val="21"/>
              </w:rPr>
            </w:pPr>
            <w:r w:rsidRPr="00872207">
              <w:rPr>
                <w:rFonts w:asciiTheme="minorHAnsi" w:hAnsiTheme="minorHAnsi" w:cstheme="minorHAnsi"/>
                <w:sz w:val="21"/>
                <w:szCs w:val="21"/>
              </w:rPr>
              <w:t>Maintenance</w:t>
            </w:r>
          </w:p>
          <w:p w:rsidR="00642ABD" w:rsidRDefault="00642ABD" w:rsidP="0090075E">
            <w:pPr>
              <w:jc w:val="center"/>
              <w:rPr>
                <w:sz w:val="21"/>
                <w:szCs w:val="21"/>
              </w:rPr>
            </w:pPr>
            <w:r>
              <w:rPr>
                <w:rFonts w:asciiTheme="minorHAnsi" w:hAnsiTheme="minorHAnsi" w:cstheme="minorHAnsi"/>
                <w:sz w:val="21"/>
                <w:szCs w:val="21"/>
              </w:rPr>
              <w:t xml:space="preserve"> Hours</w:t>
            </w:r>
          </w:p>
        </w:tc>
        <w:tc>
          <w:tcPr>
            <w:tcW w:w="1559" w:type="dxa"/>
            <w:tcBorders>
              <w:top w:val="single" w:sz="4" w:space="0" w:color="D9D9D9" w:themeColor="background1" w:themeShade="D9"/>
              <w:left w:val="single" w:sz="4" w:space="0" w:color="FFFFFF"/>
              <w:bottom w:val="single" w:sz="4" w:space="0" w:color="D9D9D9" w:themeColor="background1" w:themeShade="D9"/>
              <w:right w:val="single" w:sz="4" w:space="0" w:color="FFFFFF" w:themeColor="background1"/>
            </w:tcBorders>
            <w:vAlign w:val="center"/>
          </w:tcPr>
          <w:p w:rsidR="00642ABD" w:rsidRDefault="00642ABD" w:rsidP="0090075E">
            <w:pPr>
              <w:jc w:val="center"/>
              <w:rPr>
                <w:rFonts w:asciiTheme="minorHAnsi" w:hAnsiTheme="minorHAnsi" w:cstheme="minorHAnsi"/>
                <w:sz w:val="21"/>
                <w:szCs w:val="21"/>
              </w:rPr>
            </w:pPr>
            <w:r>
              <w:rPr>
                <w:rFonts w:asciiTheme="minorHAnsi" w:hAnsiTheme="minorHAnsi" w:cstheme="minorHAnsi"/>
                <w:sz w:val="21"/>
                <w:szCs w:val="21"/>
              </w:rPr>
              <w:t>317.5</w:t>
            </w:r>
          </w:p>
        </w:tc>
        <w:tc>
          <w:tcPr>
            <w:tcW w:w="155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822B1D">
            <w:pPr>
              <w:jc w:val="center"/>
              <w:rPr>
                <w:rFonts w:asciiTheme="minorHAnsi" w:hAnsiTheme="minorHAnsi" w:cstheme="minorHAnsi"/>
                <w:sz w:val="21"/>
                <w:szCs w:val="21"/>
              </w:rPr>
            </w:pPr>
            <w:r>
              <w:rPr>
                <w:rFonts w:asciiTheme="minorHAnsi" w:hAnsiTheme="minorHAnsi" w:cstheme="minorHAnsi"/>
                <w:sz w:val="21"/>
                <w:szCs w:val="21"/>
              </w:rPr>
              <w:t>260.5</w:t>
            </w:r>
          </w:p>
        </w:tc>
        <w:tc>
          <w:tcPr>
            <w:tcW w:w="155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1F227A">
            <w:pPr>
              <w:jc w:val="center"/>
              <w:rPr>
                <w:rFonts w:asciiTheme="minorHAnsi" w:hAnsiTheme="minorHAnsi" w:cstheme="minorHAnsi"/>
                <w:sz w:val="21"/>
                <w:szCs w:val="21"/>
              </w:rPr>
            </w:pPr>
            <w:r>
              <w:rPr>
                <w:rFonts w:asciiTheme="minorHAnsi" w:hAnsiTheme="minorHAnsi" w:cstheme="minorHAnsi"/>
                <w:sz w:val="21"/>
                <w:szCs w:val="21"/>
              </w:rPr>
              <w:t>155</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642ABD" w:rsidRDefault="00642ABD" w:rsidP="00642ABD">
            <w:pPr>
              <w:jc w:val="center"/>
              <w:rPr>
                <w:rFonts w:asciiTheme="minorHAnsi" w:hAnsiTheme="minorHAnsi" w:cstheme="minorHAnsi"/>
                <w:sz w:val="21"/>
                <w:szCs w:val="21"/>
              </w:rPr>
            </w:pPr>
            <w:r>
              <w:rPr>
                <w:rFonts w:asciiTheme="minorHAnsi" w:hAnsiTheme="minorHAnsi" w:cstheme="minorHAnsi"/>
                <w:sz w:val="21"/>
                <w:szCs w:val="21"/>
              </w:rPr>
              <w:fldChar w:fldCharType="begin"/>
            </w:r>
            <w:r>
              <w:rPr>
                <w:rFonts w:asciiTheme="minorHAnsi" w:hAnsiTheme="minorHAnsi" w:cstheme="minorHAnsi"/>
                <w:sz w:val="21"/>
                <w:szCs w:val="21"/>
              </w:rPr>
              <w:instrText xml:space="preserve"> =SUM(LEFT) </w:instrText>
            </w:r>
            <w:r>
              <w:rPr>
                <w:rFonts w:asciiTheme="minorHAnsi" w:hAnsiTheme="minorHAnsi" w:cstheme="minorHAnsi"/>
                <w:sz w:val="21"/>
                <w:szCs w:val="21"/>
              </w:rPr>
              <w:fldChar w:fldCharType="separate"/>
            </w:r>
            <w:r>
              <w:rPr>
                <w:rFonts w:asciiTheme="minorHAnsi" w:hAnsiTheme="minorHAnsi" w:cstheme="minorHAnsi"/>
                <w:noProof/>
                <w:sz w:val="21"/>
                <w:szCs w:val="21"/>
              </w:rPr>
              <w:t>733</w:t>
            </w:r>
            <w:r>
              <w:rPr>
                <w:rFonts w:asciiTheme="minorHAnsi" w:hAnsiTheme="minorHAnsi" w:cstheme="minorHAnsi"/>
                <w:sz w:val="21"/>
                <w:szCs w:val="21"/>
              </w:rPr>
              <w:fldChar w:fldCharType="end"/>
            </w:r>
          </w:p>
        </w:tc>
      </w:tr>
      <w:tr w:rsidR="00642ABD" w:rsidTr="00642ABD">
        <w:trPr>
          <w:trHeight w:val="582"/>
          <w:jc w:val="center"/>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shd w:val="clear" w:color="auto" w:fill="auto"/>
            <w:vAlign w:val="center"/>
          </w:tcPr>
          <w:p w:rsidR="00642ABD" w:rsidRDefault="00642ABD" w:rsidP="0090075E">
            <w:pPr>
              <w:jc w:val="center"/>
              <w:rPr>
                <w:rFonts w:asciiTheme="minorHAnsi" w:hAnsiTheme="minorHAnsi" w:cstheme="minorHAnsi"/>
                <w:sz w:val="21"/>
                <w:szCs w:val="21"/>
              </w:rPr>
            </w:pPr>
            <w:r w:rsidRPr="00872207">
              <w:rPr>
                <w:rFonts w:asciiTheme="minorHAnsi" w:hAnsiTheme="minorHAnsi" w:cstheme="minorHAnsi"/>
                <w:sz w:val="21"/>
                <w:szCs w:val="21"/>
              </w:rPr>
              <w:t>Turnaround</w:t>
            </w:r>
            <w:r>
              <w:rPr>
                <w:rFonts w:asciiTheme="minorHAnsi" w:hAnsiTheme="minorHAnsi" w:cstheme="minorHAnsi"/>
                <w:sz w:val="21"/>
                <w:szCs w:val="21"/>
              </w:rPr>
              <w:t xml:space="preserve"> </w:t>
            </w:r>
          </w:p>
          <w:p w:rsidR="00642ABD" w:rsidRDefault="00642ABD" w:rsidP="0090075E">
            <w:pPr>
              <w:jc w:val="center"/>
              <w:rPr>
                <w:sz w:val="21"/>
                <w:szCs w:val="21"/>
              </w:rPr>
            </w:pPr>
            <w:r>
              <w:rPr>
                <w:rFonts w:asciiTheme="minorHAnsi" w:hAnsiTheme="minorHAnsi" w:cstheme="minorHAnsi"/>
                <w:sz w:val="21"/>
                <w:szCs w:val="21"/>
              </w:rPr>
              <w:t>Hours</w:t>
            </w:r>
          </w:p>
        </w:tc>
        <w:tc>
          <w:tcPr>
            <w:tcW w:w="1559" w:type="dxa"/>
            <w:tcBorders>
              <w:top w:val="single" w:sz="4" w:space="0" w:color="D9D9D9" w:themeColor="background1" w:themeShade="D9"/>
              <w:left w:val="single" w:sz="4" w:space="0" w:color="FFFFFF"/>
              <w:bottom w:val="single" w:sz="4" w:space="0" w:color="D9D9D9" w:themeColor="background1" w:themeShade="D9"/>
              <w:right w:val="single" w:sz="4" w:space="0" w:color="FFFFFF" w:themeColor="background1"/>
            </w:tcBorders>
            <w:shd w:val="clear" w:color="auto" w:fill="auto"/>
            <w:vAlign w:val="center"/>
          </w:tcPr>
          <w:p w:rsidR="00642ABD" w:rsidRDefault="00642ABD" w:rsidP="0090075E">
            <w:pPr>
              <w:jc w:val="center"/>
              <w:rPr>
                <w:rFonts w:asciiTheme="minorHAnsi" w:hAnsiTheme="minorHAnsi" w:cstheme="minorHAnsi"/>
                <w:sz w:val="21"/>
                <w:szCs w:val="21"/>
              </w:rPr>
            </w:pPr>
            <w:r>
              <w:rPr>
                <w:rFonts w:asciiTheme="minorHAnsi" w:hAnsiTheme="minorHAnsi" w:cstheme="minorHAnsi"/>
                <w:sz w:val="21"/>
                <w:szCs w:val="21"/>
              </w:rPr>
              <w:t>1,190.5</w:t>
            </w:r>
          </w:p>
        </w:tc>
        <w:tc>
          <w:tcPr>
            <w:tcW w:w="155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822B1D">
            <w:pPr>
              <w:jc w:val="center"/>
              <w:rPr>
                <w:rFonts w:asciiTheme="minorHAnsi" w:hAnsiTheme="minorHAnsi" w:cstheme="minorHAnsi"/>
                <w:sz w:val="21"/>
                <w:szCs w:val="21"/>
              </w:rPr>
            </w:pPr>
            <w:r>
              <w:rPr>
                <w:rFonts w:asciiTheme="minorHAnsi" w:hAnsiTheme="minorHAnsi" w:cstheme="minorHAnsi"/>
                <w:sz w:val="21"/>
                <w:szCs w:val="21"/>
              </w:rPr>
              <w:t>305</w:t>
            </w:r>
          </w:p>
        </w:tc>
        <w:tc>
          <w:tcPr>
            <w:tcW w:w="155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1F227A">
            <w:pPr>
              <w:jc w:val="center"/>
              <w:rPr>
                <w:rFonts w:asciiTheme="minorHAnsi" w:hAnsiTheme="minorHAnsi" w:cstheme="minorHAnsi"/>
                <w:sz w:val="21"/>
                <w:szCs w:val="21"/>
              </w:rPr>
            </w:pPr>
            <w:r>
              <w:rPr>
                <w:rFonts w:asciiTheme="minorHAnsi" w:hAnsiTheme="minorHAnsi" w:cstheme="minorHAnsi"/>
                <w:sz w:val="21"/>
                <w:szCs w:val="21"/>
              </w:rPr>
              <w:t>1000.5</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642ABD" w:rsidRDefault="00642ABD" w:rsidP="00642ABD">
            <w:pPr>
              <w:jc w:val="center"/>
              <w:rPr>
                <w:rFonts w:asciiTheme="minorHAnsi" w:hAnsiTheme="minorHAnsi" w:cstheme="minorHAnsi"/>
                <w:sz w:val="21"/>
                <w:szCs w:val="21"/>
              </w:rPr>
            </w:pPr>
            <w:r>
              <w:rPr>
                <w:rFonts w:asciiTheme="minorHAnsi" w:hAnsiTheme="minorHAnsi" w:cstheme="minorHAnsi"/>
                <w:sz w:val="21"/>
                <w:szCs w:val="21"/>
              </w:rPr>
              <w:fldChar w:fldCharType="begin"/>
            </w:r>
            <w:r>
              <w:rPr>
                <w:rFonts w:asciiTheme="minorHAnsi" w:hAnsiTheme="minorHAnsi" w:cstheme="minorHAnsi"/>
                <w:sz w:val="21"/>
                <w:szCs w:val="21"/>
              </w:rPr>
              <w:instrText xml:space="preserve"> =SUM(LEFT) </w:instrText>
            </w:r>
            <w:r>
              <w:rPr>
                <w:rFonts w:asciiTheme="minorHAnsi" w:hAnsiTheme="minorHAnsi" w:cstheme="minorHAnsi"/>
                <w:sz w:val="21"/>
                <w:szCs w:val="21"/>
              </w:rPr>
              <w:fldChar w:fldCharType="separate"/>
            </w:r>
            <w:r>
              <w:rPr>
                <w:rFonts w:asciiTheme="minorHAnsi" w:hAnsiTheme="minorHAnsi" w:cstheme="minorHAnsi"/>
                <w:noProof/>
                <w:sz w:val="21"/>
                <w:szCs w:val="21"/>
              </w:rPr>
              <w:t>2,496</w:t>
            </w:r>
            <w:r>
              <w:rPr>
                <w:rFonts w:asciiTheme="minorHAnsi" w:hAnsiTheme="minorHAnsi" w:cstheme="minorHAnsi"/>
                <w:sz w:val="21"/>
                <w:szCs w:val="21"/>
              </w:rPr>
              <w:fldChar w:fldCharType="end"/>
            </w:r>
          </w:p>
        </w:tc>
      </w:tr>
      <w:tr w:rsidR="00642ABD" w:rsidTr="00642ABD">
        <w:trPr>
          <w:jc w:val="center"/>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vAlign w:val="center"/>
          </w:tcPr>
          <w:p w:rsidR="00642ABD" w:rsidRDefault="00642ABD" w:rsidP="0090075E">
            <w:pPr>
              <w:jc w:val="center"/>
              <w:rPr>
                <w:rFonts w:asciiTheme="minorHAnsi" w:hAnsiTheme="minorHAnsi" w:cstheme="minorHAnsi"/>
                <w:sz w:val="21"/>
                <w:szCs w:val="21"/>
              </w:rPr>
            </w:pPr>
            <w:r w:rsidRPr="00872207">
              <w:rPr>
                <w:rFonts w:asciiTheme="minorHAnsi" w:hAnsiTheme="minorHAnsi" w:cstheme="minorHAnsi"/>
                <w:sz w:val="21"/>
                <w:szCs w:val="21"/>
              </w:rPr>
              <w:t>Maintenance</w:t>
            </w:r>
          </w:p>
          <w:p w:rsidR="00642ABD" w:rsidRDefault="00642ABD" w:rsidP="0090075E">
            <w:pPr>
              <w:jc w:val="center"/>
              <w:rPr>
                <w:sz w:val="21"/>
                <w:szCs w:val="21"/>
              </w:rPr>
            </w:pPr>
            <w:r>
              <w:rPr>
                <w:rFonts w:asciiTheme="minorHAnsi" w:hAnsiTheme="minorHAnsi" w:cstheme="minorHAnsi"/>
                <w:sz w:val="21"/>
                <w:szCs w:val="21"/>
              </w:rPr>
              <w:t>Scaffolding Hours</w:t>
            </w:r>
          </w:p>
        </w:tc>
        <w:tc>
          <w:tcPr>
            <w:tcW w:w="1559" w:type="dxa"/>
            <w:tcBorders>
              <w:top w:val="single" w:sz="4" w:space="0" w:color="D9D9D9" w:themeColor="background1" w:themeShade="D9"/>
              <w:left w:val="single" w:sz="4" w:space="0" w:color="FFFFFF"/>
              <w:bottom w:val="single" w:sz="4" w:space="0" w:color="D9D9D9" w:themeColor="background1" w:themeShade="D9"/>
              <w:right w:val="single" w:sz="4" w:space="0" w:color="FFFFFF" w:themeColor="background1"/>
            </w:tcBorders>
            <w:vAlign w:val="center"/>
          </w:tcPr>
          <w:p w:rsidR="00642ABD" w:rsidRDefault="00642ABD" w:rsidP="0090075E">
            <w:pPr>
              <w:jc w:val="center"/>
              <w:rPr>
                <w:rFonts w:asciiTheme="minorHAnsi" w:hAnsiTheme="minorHAnsi" w:cstheme="minorHAnsi"/>
                <w:sz w:val="21"/>
                <w:szCs w:val="21"/>
              </w:rPr>
            </w:pPr>
            <w:r>
              <w:rPr>
                <w:rFonts w:asciiTheme="minorHAnsi" w:hAnsiTheme="minorHAnsi" w:cstheme="minorHAnsi"/>
                <w:sz w:val="21"/>
                <w:szCs w:val="21"/>
              </w:rPr>
              <w:t>-</w:t>
            </w:r>
          </w:p>
        </w:tc>
        <w:tc>
          <w:tcPr>
            <w:tcW w:w="155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822B1D">
            <w:pPr>
              <w:jc w:val="center"/>
              <w:rPr>
                <w:rFonts w:asciiTheme="minorHAnsi" w:hAnsiTheme="minorHAnsi" w:cstheme="minorHAnsi"/>
                <w:sz w:val="21"/>
                <w:szCs w:val="21"/>
              </w:rPr>
            </w:pPr>
            <w:r>
              <w:rPr>
                <w:rFonts w:asciiTheme="minorHAnsi" w:hAnsiTheme="minorHAnsi" w:cstheme="minorHAnsi"/>
                <w:sz w:val="21"/>
                <w:szCs w:val="21"/>
              </w:rPr>
              <w:t>21</w:t>
            </w:r>
          </w:p>
        </w:tc>
        <w:tc>
          <w:tcPr>
            <w:tcW w:w="155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1F227A">
            <w:pPr>
              <w:jc w:val="center"/>
              <w:rPr>
                <w:rFonts w:asciiTheme="minorHAnsi" w:hAnsiTheme="minorHAnsi" w:cstheme="minorHAnsi"/>
                <w:sz w:val="21"/>
                <w:szCs w:val="21"/>
              </w:rPr>
            </w:pPr>
            <w:r>
              <w:rPr>
                <w:rFonts w:asciiTheme="minorHAnsi" w:hAnsiTheme="minorHAnsi" w:cstheme="minorHAnsi"/>
                <w:sz w:val="21"/>
                <w:szCs w:val="21"/>
              </w:rPr>
              <w:t>-</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642ABD" w:rsidRDefault="00642ABD" w:rsidP="00642ABD">
            <w:pPr>
              <w:jc w:val="center"/>
              <w:rPr>
                <w:rFonts w:asciiTheme="minorHAnsi" w:hAnsiTheme="minorHAnsi" w:cstheme="minorHAnsi"/>
                <w:sz w:val="21"/>
                <w:szCs w:val="21"/>
              </w:rPr>
            </w:pPr>
            <w:r>
              <w:rPr>
                <w:rFonts w:asciiTheme="minorHAnsi" w:hAnsiTheme="minorHAnsi" w:cstheme="minorHAnsi"/>
                <w:sz w:val="21"/>
                <w:szCs w:val="21"/>
              </w:rPr>
              <w:fldChar w:fldCharType="begin"/>
            </w:r>
            <w:r>
              <w:rPr>
                <w:rFonts w:asciiTheme="minorHAnsi" w:hAnsiTheme="minorHAnsi" w:cstheme="minorHAnsi"/>
                <w:sz w:val="21"/>
                <w:szCs w:val="21"/>
              </w:rPr>
              <w:instrText xml:space="preserve"> =SUM(LEFT) </w:instrText>
            </w:r>
            <w:r>
              <w:rPr>
                <w:rFonts w:asciiTheme="minorHAnsi" w:hAnsiTheme="minorHAnsi" w:cstheme="minorHAnsi"/>
                <w:sz w:val="21"/>
                <w:szCs w:val="21"/>
              </w:rPr>
              <w:fldChar w:fldCharType="separate"/>
            </w:r>
            <w:r>
              <w:rPr>
                <w:rFonts w:asciiTheme="minorHAnsi" w:hAnsiTheme="minorHAnsi" w:cstheme="minorHAnsi"/>
                <w:noProof/>
                <w:sz w:val="21"/>
                <w:szCs w:val="21"/>
              </w:rPr>
              <w:t>21</w:t>
            </w:r>
            <w:r>
              <w:rPr>
                <w:rFonts w:asciiTheme="minorHAnsi" w:hAnsiTheme="minorHAnsi" w:cstheme="minorHAnsi"/>
                <w:sz w:val="21"/>
                <w:szCs w:val="21"/>
              </w:rPr>
              <w:fldChar w:fldCharType="end"/>
            </w:r>
          </w:p>
        </w:tc>
      </w:tr>
      <w:tr w:rsidR="00642ABD" w:rsidTr="00642ABD">
        <w:trPr>
          <w:jc w:val="center"/>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shd w:val="clear" w:color="auto" w:fill="auto"/>
            <w:vAlign w:val="center"/>
          </w:tcPr>
          <w:p w:rsidR="00642ABD" w:rsidRDefault="00642ABD" w:rsidP="0090075E">
            <w:pPr>
              <w:jc w:val="center"/>
              <w:rPr>
                <w:rFonts w:asciiTheme="minorHAnsi" w:hAnsiTheme="minorHAnsi" w:cstheme="minorHAnsi"/>
                <w:sz w:val="21"/>
                <w:szCs w:val="21"/>
              </w:rPr>
            </w:pPr>
            <w:r w:rsidRPr="00872207">
              <w:rPr>
                <w:rFonts w:asciiTheme="minorHAnsi" w:hAnsiTheme="minorHAnsi" w:cstheme="minorHAnsi"/>
                <w:sz w:val="21"/>
                <w:szCs w:val="21"/>
              </w:rPr>
              <w:t>Turnaround</w:t>
            </w:r>
          </w:p>
          <w:p w:rsidR="00642ABD" w:rsidRDefault="00642ABD" w:rsidP="0090075E">
            <w:pPr>
              <w:jc w:val="center"/>
              <w:rPr>
                <w:sz w:val="21"/>
                <w:szCs w:val="21"/>
              </w:rPr>
            </w:pPr>
            <w:r>
              <w:rPr>
                <w:rFonts w:asciiTheme="minorHAnsi" w:hAnsiTheme="minorHAnsi" w:cstheme="minorHAnsi"/>
                <w:sz w:val="21"/>
                <w:szCs w:val="21"/>
              </w:rPr>
              <w:t>Scaffolding Hours</w:t>
            </w:r>
          </w:p>
        </w:tc>
        <w:tc>
          <w:tcPr>
            <w:tcW w:w="1559" w:type="dxa"/>
            <w:tcBorders>
              <w:top w:val="single" w:sz="4" w:space="0" w:color="D9D9D9" w:themeColor="background1" w:themeShade="D9"/>
              <w:left w:val="single" w:sz="4" w:space="0" w:color="FFFFFF"/>
              <w:bottom w:val="single" w:sz="4" w:space="0" w:color="D9D9D9" w:themeColor="background1" w:themeShade="D9"/>
              <w:right w:val="single" w:sz="4" w:space="0" w:color="FFFFFF" w:themeColor="background1"/>
            </w:tcBorders>
            <w:shd w:val="clear" w:color="auto" w:fill="auto"/>
            <w:vAlign w:val="center"/>
          </w:tcPr>
          <w:p w:rsidR="00642ABD" w:rsidRDefault="00642ABD" w:rsidP="0090075E">
            <w:pPr>
              <w:jc w:val="center"/>
              <w:rPr>
                <w:rFonts w:asciiTheme="minorHAnsi" w:hAnsiTheme="minorHAnsi" w:cstheme="minorHAnsi"/>
                <w:sz w:val="21"/>
                <w:szCs w:val="21"/>
              </w:rPr>
            </w:pPr>
            <w:r>
              <w:rPr>
                <w:rFonts w:asciiTheme="minorHAnsi" w:hAnsiTheme="minorHAnsi" w:cstheme="minorHAnsi"/>
                <w:sz w:val="21"/>
                <w:szCs w:val="21"/>
              </w:rPr>
              <w:t>234</w:t>
            </w:r>
          </w:p>
        </w:tc>
        <w:tc>
          <w:tcPr>
            <w:tcW w:w="155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822B1D">
            <w:pPr>
              <w:jc w:val="center"/>
              <w:rPr>
                <w:rFonts w:asciiTheme="minorHAnsi" w:hAnsiTheme="minorHAnsi" w:cstheme="minorHAnsi"/>
                <w:sz w:val="21"/>
                <w:szCs w:val="21"/>
              </w:rPr>
            </w:pPr>
            <w:r>
              <w:rPr>
                <w:rFonts w:asciiTheme="minorHAnsi" w:hAnsiTheme="minorHAnsi" w:cstheme="minorHAnsi"/>
                <w:sz w:val="21"/>
                <w:szCs w:val="21"/>
              </w:rPr>
              <w:t>28</w:t>
            </w:r>
          </w:p>
        </w:tc>
        <w:tc>
          <w:tcPr>
            <w:tcW w:w="1559"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642ABD" w:rsidRDefault="00642ABD" w:rsidP="001F227A">
            <w:pPr>
              <w:jc w:val="center"/>
              <w:rPr>
                <w:rFonts w:asciiTheme="minorHAnsi" w:hAnsiTheme="minorHAnsi" w:cstheme="minorHAnsi"/>
                <w:sz w:val="21"/>
                <w:szCs w:val="21"/>
              </w:rPr>
            </w:pPr>
            <w:r>
              <w:rPr>
                <w:rFonts w:asciiTheme="minorHAnsi" w:hAnsiTheme="minorHAnsi" w:cstheme="minorHAnsi"/>
                <w:sz w:val="21"/>
                <w:szCs w:val="21"/>
              </w:rPr>
              <w:t>93.5</w:t>
            </w:r>
          </w:p>
        </w:tc>
        <w:tc>
          <w:tcPr>
            <w:tcW w:w="1418"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642ABD" w:rsidRDefault="00642ABD" w:rsidP="00642ABD">
            <w:pPr>
              <w:jc w:val="center"/>
              <w:rPr>
                <w:rFonts w:asciiTheme="minorHAnsi" w:hAnsiTheme="minorHAnsi" w:cstheme="minorHAnsi"/>
                <w:sz w:val="21"/>
                <w:szCs w:val="21"/>
              </w:rPr>
            </w:pPr>
            <w:r>
              <w:rPr>
                <w:rFonts w:asciiTheme="minorHAnsi" w:hAnsiTheme="minorHAnsi" w:cstheme="minorHAnsi"/>
                <w:sz w:val="21"/>
                <w:szCs w:val="21"/>
              </w:rPr>
              <w:fldChar w:fldCharType="begin"/>
            </w:r>
            <w:r>
              <w:rPr>
                <w:rFonts w:asciiTheme="minorHAnsi" w:hAnsiTheme="minorHAnsi" w:cstheme="minorHAnsi"/>
                <w:sz w:val="21"/>
                <w:szCs w:val="21"/>
              </w:rPr>
              <w:instrText xml:space="preserve"> =SUM(LEFT) </w:instrText>
            </w:r>
            <w:r>
              <w:rPr>
                <w:rFonts w:asciiTheme="minorHAnsi" w:hAnsiTheme="minorHAnsi" w:cstheme="minorHAnsi"/>
                <w:sz w:val="21"/>
                <w:szCs w:val="21"/>
              </w:rPr>
              <w:fldChar w:fldCharType="separate"/>
            </w:r>
            <w:r>
              <w:rPr>
                <w:rFonts w:asciiTheme="minorHAnsi" w:hAnsiTheme="minorHAnsi" w:cstheme="minorHAnsi"/>
                <w:noProof/>
                <w:sz w:val="21"/>
                <w:szCs w:val="21"/>
              </w:rPr>
              <w:t>355.5</w:t>
            </w:r>
            <w:r>
              <w:rPr>
                <w:rFonts w:asciiTheme="minorHAnsi" w:hAnsiTheme="minorHAnsi" w:cstheme="minorHAnsi"/>
                <w:sz w:val="21"/>
                <w:szCs w:val="21"/>
              </w:rPr>
              <w:fldChar w:fldCharType="end"/>
            </w:r>
          </w:p>
        </w:tc>
      </w:tr>
    </w:tbl>
    <w:p w:rsidR="00A17164" w:rsidRDefault="00A17164" w:rsidP="000E1B60">
      <w:pPr>
        <w:pStyle w:val="Header"/>
        <w:rPr>
          <w:rFonts w:asciiTheme="minorHAnsi" w:hAnsiTheme="minorHAnsi" w:cstheme="minorHAnsi"/>
          <w:b/>
          <w:bCs/>
          <w:color w:val="C00000"/>
          <w:sz w:val="21"/>
          <w:szCs w:val="21"/>
        </w:rPr>
      </w:pPr>
    </w:p>
    <w:p w:rsidR="00A17164" w:rsidRDefault="00A17164"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642ABD" w:rsidRDefault="00642ABD" w:rsidP="000E1B60">
      <w:pPr>
        <w:pStyle w:val="Header"/>
        <w:rPr>
          <w:rFonts w:asciiTheme="minorHAnsi" w:hAnsiTheme="minorHAnsi" w:cstheme="minorHAnsi"/>
          <w:b/>
          <w:bCs/>
          <w:color w:val="C00000"/>
          <w:sz w:val="21"/>
          <w:szCs w:val="21"/>
        </w:rPr>
      </w:pPr>
    </w:p>
    <w:p w:rsidR="000E1B60" w:rsidRPr="00177259" w:rsidRDefault="000E1B60" w:rsidP="000E1B60">
      <w:pPr>
        <w:pStyle w:val="Header"/>
        <w:rPr>
          <w:rFonts w:asciiTheme="minorHAnsi" w:hAnsiTheme="minorHAnsi" w:cstheme="minorHAnsi"/>
          <w:b/>
          <w:bCs/>
          <w:color w:val="FF0000"/>
          <w:sz w:val="21"/>
          <w:szCs w:val="21"/>
        </w:rPr>
      </w:pPr>
      <w:r w:rsidRPr="00177259">
        <w:rPr>
          <w:rFonts w:asciiTheme="minorHAnsi" w:hAnsiTheme="minorHAnsi" w:cstheme="minorHAnsi"/>
          <w:b/>
          <w:bCs/>
          <w:color w:val="C00000"/>
          <w:sz w:val="21"/>
          <w:szCs w:val="21"/>
        </w:rPr>
        <w:t xml:space="preserve">SCAFFOLDING | </w:t>
      </w:r>
    </w:p>
    <w:p w:rsidR="000E1B60" w:rsidRPr="00177259" w:rsidRDefault="000E1B60" w:rsidP="000E1B60">
      <w:pPr>
        <w:pStyle w:val="Header"/>
        <w:rPr>
          <w:rFonts w:asciiTheme="minorHAnsi" w:hAnsiTheme="minorHAnsi" w:cstheme="minorHAnsi"/>
          <w:b/>
          <w:bCs/>
          <w:color w:val="FF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240"/>
      </w:tblGrid>
      <w:tr w:rsidR="000E1B60" w:rsidRPr="00177259" w:rsidTr="00A1512C">
        <w:tc>
          <w:tcPr>
            <w:tcW w:w="6228" w:type="dxa"/>
            <w:tcBorders>
              <w:bottom w:val="double" w:sz="4" w:space="0" w:color="auto"/>
            </w:tcBorders>
          </w:tcPr>
          <w:p w:rsidR="000E1B60" w:rsidRPr="00177259" w:rsidRDefault="000E1B60" w:rsidP="00F06BB9">
            <w:pPr>
              <w:rPr>
                <w:rFonts w:asciiTheme="minorHAnsi" w:hAnsiTheme="minorHAnsi" w:cstheme="minorHAnsi"/>
                <w:b/>
                <w:sz w:val="21"/>
                <w:szCs w:val="21"/>
              </w:rPr>
            </w:pPr>
            <w:r w:rsidRPr="00177259">
              <w:rPr>
                <w:rFonts w:asciiTheme="minorHAnsi" w:hAnsiTheme="minorHAnsi" w:cstheme="minorHAnsi"/>
                <w:b/>
                <w:sz w:val="21"/>
                <w:szCs w:val="21"/>
              </w:rPr>
              <w:t>KPI Objective</w:t>
            </w:r>
          </w:p>
        </w:tc>
        <w:tc>
          <w:tcPr>
            <w:tcW w:w="3240" w:type="dxa"/>
            <w:tcBorders>
              <w:bottom w:val="double" w:sz="4" w:space="0" w:color="auto"/>
            </w:tcBorders>
          </w:tcPr>
          <w:p w:rsidR="000E1B60" w:rsidRPr="00177259" w:rsidRDefault="000E1B60" w:rsidP="003E6017">
            <w:pPr>
              <w:jc w:val="right"/>
              <w:rPr>
                <w:rFonts w:asciiTheme="minorHAnsi" w:hAnsiTheme="minorHAnsi" w:cstheme="minorHAnsi"/>
                <w:b/>
                <w:sz w:val="21"/>
                <w:szCs w:val="21"/>
              </w:rPr>
            </w:pPr>
            <w:r w:rsidRPr="00177259">
              <w:rPr>
                <w:rFonts w:asciiTheme="minorHAnsi" w:hAnsiTheme="minorHAnsi" w:cstheme="minorHAnsi"/>
                <w:b/>
                <w:sz w:val="21"/>
                <w:szCs w:val="21"/>
              </w:rPr>
              <w:t xml:space="preserve">KPI Actuals | </w:t>
            </w:r>
            <w:r w:rsidR="006C10E0">
              <w:rPr>
                <w:rFonts w:asciiTheme="minorHAnsi" w:hAnsiTheme="minorHAnsi" w:cstheme="minorHAnsi"/>
                <w:b/>
                <w:sz w:val="21"/>
                <w:szCs w:val="21"/>
              </w:rPr>
              <w:t>Q4</w:t>
            </w:r>
            <w:r w:rsidR="00192986" w:rsidRPr="00177259">
              <w:rPr>
                <w:rFonts w:asciiTheme="minorHAnsi" w:hAnsiTheme="minorHAnsi" w:cstheme="minorHAnsi"/>
                <w:b/>
                <w:sz w:val="21"/>
                <w:szCs w:val="21"/>
              </w:rPr>
              <w:t xml:space="preserve"> 2017</w:t>
            </w:r>
          </w:p>
        </w:tc>
      </w:tr>
      <w:tr w:rsidR="000E1B60" w:rsidRPr="00177259" w:rsidTr="00A1512C">
        <w:tc>
          <w:tcPr>
            <w:tcW w:w="6228" w:type="dxa"/>
            <w:tcBorders>
              <w:top w:val="double" w:sz="4" w:space="0" w:color="auto"/>
            </w:tcBorders>
          </w:tcPr>
          <w:p w:rsidR="000E1B60" w:rsidRPr="00177259" w:rsidRDefault="000E1B60" w:rsidP="00F06BB9">
            <w:pPr>
              <w:pStyle w:val="Header"/>
              <w:rPr>
                <w:rFonts w:asciiTheme="minorHAnsi" w:hAnsiTheme="minorHAnsi" w:cstheme="minorHAnsi"/>
                <w:bCs/>
                <w:sz w:val="21"/>
                <w:szCs w:val="21"/>
              </w:rPr>
            </w:pPr>
            <w:r w:rsidRPr="00177259">
              <w:rPr>
                <w:rFonts w:asciiTheme="minorHAnsi" w:hAnsiTheme="minorHAnsi" w:cstheme="minorHAnsi"/>
                <w:bCs/>
                <w:sz w:val="21"/>
                <w:szCs w:val="21"/>
              </w:rPr>
              <w:t>&gt;  60 CF/hr.</w:t>
            </w:r>
          </w:p>
        </w:tc>
        <w:tc>
          <w:tcPr>
            <w:tcW w:w="3240" w:type="dxa"/>
            <w:tcBorders>
              <w:top w:val="double" w:sz="4" w:space="0" w:color="auto"/>
            </w:tcBorders>
          </w:tcPr>
          <w:p w:rsidR="000E1B60" w:rsidRPr="00EA60B4" w:rsidRDefault="00A0552A" w:rsidP="007D45FC">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84.45</w:t>
            </w:r>
            <w:r w:rsidR="000E1B60" w:rsidRPr="00EA60B4">
              <w:rPr>
                <w:rFonts w:asciiTheme="minorHAnsi" w:hAnsiTheme="minorHAnsi" w:cstheme="minorHAnsi"/>
                <w:b/>
                <w:color w:val="0070C0"/>
                <w:sz w:val="21"/>
                <w:szCs w:val="21"/>
              </w:rPr>
              <w:t xml:space="preserve"> CF/hr.</w:t>
            </w:r>
          </w:p>
        </w:tc>
      </w:tr>
      <w:tr w:rsidR="000E1B60" w:rsidRPr="00177259" w:rsidTr="00F06BB9">
        <w:tc>
          <w:tcPr>
            <w:tcW w:w="6228" w:type="dxa"/>
          </w:tcPr>
          <w:p w:rsidR="000E1B60" w:rsidRPr="00177259" w:rsidRDefault="000E1B60" w:rsidP="00F06BB9">
            <w:pPr>
              <w:pStyle w:val="Header"/>
              <w:rPr>
                <w:rFonts w:asciiTheme="minorHAnsi" w:hAnsiTheme="minorHAnsi" w:cstheme="minorHAnsi"/>
                <w:bCs/>
                <w:sz w:val="21"/>
                <w:szCs w:val="21"/>
              </w:rPr>
            </w:pPr>
            <w:r w:rsidRPr="00177259">
              <w:rPr>
                <w:rFonts w:asciiTheme="minorHAnsi" w:hAnsiTheme="minorHAnsi" w:cstheme="minorHAnsi"/>
                <w:bCs/>
                <w:sz w:val="21"/>
                <w:szCs w:val="21"/>
              </w:rPr>
              <w:t>Dismantled Scaffolds</w:t>
            </w:r>
          </w:p>
        </w:tc>
        <w:tc>
          <w:tcPr>
            <w:tcW w:w="3240" w:type="dxa"/>
          </w:tcPr>
          <w:p w:rsidR="000E1B60" w:rsidRPr="00EA60B4" w:rsidRDefault="006C10E0" w:rsidP="000E33D7">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397</w:t>
            </w:r>
          </w:p>
        </w:tc>
      </w:tr>
      <w:tr w:rsidR="000E1B60" w:rsidRPr="00177259" w:rsidTr="00F06BB9">
        <w:tc>
          <w:tcPr>
            <w:tcW w:w="6228" w:type="dxa"/>
          </w:tcPr>
          <w:p w:rsidR="000E1B60" w:rsidRPr="00177259" w:rsidRDefault="000E1B60" w:rsidP="00F06BB9">
            <w:pPr>
              <w:pStyle w:val="Header"/>
              <w:rPr>
                <w:rFonts w:asciiTheme="minorHAnsi" w:hAnsiTheme="minorHAnsi" w:cstheme="minorHAnsi"/>
                <w:bCs/>
                <w:sz w:val="21"/>
                <w:szCs w:val="21"/>
              </w:rPr>
            </w:pPr>
            <w:r w:rsidRPr="00177259">
              <w:rPr>
                <w:rFonts w:asciiTheme="minorHAnsi" w:hAnsiTheme="minorHAnsi" w:cstheme="minorHAnsi"/>
                <w:bCs/>
                <w:sz w:val="21"/>
                <w:szCs w:val="21"/>
              </w:rPr>
              <w:t>Dismantled Man-hours</w:t>
            </w:r>
          </w:p>
        </w:tc>
        <w:tc>
          <w:tcPr>
            <w:tcW w:w="3240" w:type="dxa"/>
          </w:tcPr>
          <w:p w:rsidR="000E1B60" w:rsidRPr="00EA60B4" w:rsidRDefault="006C10E0" w:rsidP="00E8496F">
            <w:pPr>
              <w:jc w:val="right"/>
              <w:rPr>
                <w:rFonts w:asciiTheme="minorHAnsi" w:hAnsiTheme="minorHAnsi" w:cstheme="minorHAnsi"/>
                <w:b/>
                <w:color w:val="0070C0"/>
                <w:sz w:val="21"/>
                <w:szCs w:val="21"/>
              </w:rPr>
            </w:pPr>
            <w:r>
              <w:rPr>
                <w:rFonts w:asciiTheme="minorHAnsi" w:hAnsiTheme="minorHAnsi" w:cstheme="minorHAnsi"/>
                <w:b/>
                <w:color w:val="0070C0"/>
                <w:sz w:val="21"/>
                <w:szCs w:val="21"/>
              </w:rPr>
              <w:t>2,126</w:t>
            </w:r>
            <w:r w:rsidR="00934F82">
              <w:rPr>
                <w:rFonts w:asciiTheme="minorHAnsi" w:hAnsiTheme="minorHAnsi" w:cstheme="minorHAnsi"/>
                <w:b/>
                <w:color w:val="0070C0"/>
                <w:sz w:val="21"/>
                <w:szCs w:val="21"/>
              </w:rPr>
              <w:t xml:space="preserve"> </w:t>
            </w:r>
            <w:r w:rsidR="004E08BB" w:rsidRPr="00EA60B4">
              <w:rPr>
                <w:rFonts w:asciiTheme="minorHAnsi" w:hAnsiTheme="minorHAnsi" w:cstheme="minorHAnsi"/>
                <w:b/>
                <w:color w:val="0070C0"/>
                <w:sz w:val="21"/>
                <w:szCs w:val="21"/>
              </w:rPr>
              <w:t>Hrs.</w:t>
            </w:r>
          </w:p>
        </w:tc>
      </w:tr>
    </w:tbl>
    <w:p w:rsidR="000E1B60" w:rsidRPr="00177259" w:rsidRDefault="000E1B60" w:rsidP="000E1B60">
      <w:pPr>
        <w:pStyle w:val="Header"/>
        <w:rPr>
          <w:rFonts w:asciiTheme="minorHAnsi" w:hAnsiTheme="minorHAnsi" w:cstheme="minorHAnsi"/>
          <w:b/>
          <w:bCs/>
          <w:sz w:val="21"/>
          <w:szCs w:val="21"/>
          <w:u w:val="double"/>
        </w:rPr>
      </w:pPr>
    </w:p>
    <w:p w:rsidR="000E1B60" w:rsidRPr="00177259" w:rsidRDefault="000E1B60" w:rsidP="000E1B60">
      <w:pPr>
        <w:pStyle w:val="Header"/>
        <w:rPr>
          <w:rFonts w:asciiTheme="minorHAnsi" w:hAnsiTheme="minorHAnsi" w:cstheme="minorHAnsi"/>
          <w:b/>
          <w:bCs/>
          <w:sz w:val="21"/>
          <w:szCs w:val="21"/>
          <w:u w:val="double"/>
        </w:rPr>
      </w:pPr>
    </w:p>
    <w:p w:rsidR="000E1B60" w:rsidRPr="00177259" w:rsidRDefault="000E1B60" w:rsidP="000E1B60">
      <w:pPr>
        <w:rPr>
          <w:rFonts w:asciiTheme="minorHAnsi" w:hAnsiTheme="minorHAnsi" w:cstheme="minorHAnsi"/>
          <w:b/>
          <w:bCs/>
          <w:sz w:val="21"/>
          <w:szCs w:val="21"/>
        </w:rPr>
      </w:pPr>
      <w:r w:rsidRPr="00177259">
        <w:rPr>
          <w:rFonts w:asciiTheme="minorHAnsi" w:hAnsiTheme="minorHAnsi" w:cstheme="minorHAnsi"/>
          <w:b/>
          <w:bCs/>
          <w:sz w:val="21"/>
          <w:szCs w:val="21"/>
        </w:rPr>
        <w:t>Breakdown:</w:t>
      </w:r>
    </w:p>
    <w:p w:rsidR="00AC2B21" w:rsidRPr="00177259" w:rsidRDefault="00AC2B21" w:rsidP="000E1B60">
      <w:pPr>
        <w:pStyle w:val="Header"/>
        <w:tabs>
          <w:tab w:val="left" w:pos="720"/>
        </w:tabs>
        <w:rPr>
          <w:rFonts w:asciiTheme="minorHAnsi" w:hAnsiTheme="minorHAnsi" w:cstheme="minorHAnsi"/>
          <w:sz w:val="21"/>
          <w:szCs w:val="21"/>
        </w:rPr>
      </w:pPr>
    </w:p>
    <w:tbl>
      <w:tblPr>
        <w:tblStyle w:val="TableGrid"/>
        <w:tblW w:w="0" w:type="auto"/>
        <w:jc w:val="center"/>
        <w:tblLook w:val="04A0" w:firstRow="1" w:lastRow="0" w:firstColumn="1" w:lastColumn="0" w:noHBand="0" w:noVBand="1"/>
      </w:tblPr>
      <w:tblGrid>
        <w:gridCol w:w="720"/>
        <w:gridCol w:w="1704"/>
        <w:gridCol w:w="1367"/>
        <w:gridCol w:w="1342"/>
        <w:gridCol w:w="1391"/>
        <w:gridCol w:w="1167"/>
        <w:gridCol w:w="1327"/>
      </w:tblGrid>
      <w:tr w:rsidR="000E1B60" w:rsidRPr="00177259" w:rsidTr="00551F8D">
        <w:trPr>
          <w:trHeight w:val="292"/>
          <w:jc w:val="center"/>
        </w:trPr>
        <w:tc>
          <w:tcPr>
            <w:tcW w:w="72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extDirection w:val="tbRl"/>
          </w:tcPr>
          <w:p w:rsidR="000E1B60" w:rsidRPr="00177259" w:rsidRDefault="00A0552A" w:rsidP="00363C49">
            <w:pPr>
              <w:ind w:left="113" w:right="113"/>
              <w:jc w:val="center"/>
              <w:rPr>
                <w:rFonts w:asciiTheme="minorHAnsi" w:hAnsiTheme="minorHAnsi" w:cstheme="minorHAnsi"/>
                <w:b/>
                <w:sz w:val="21"/>
                <w:szCs w:val="21"/>
              </w:rPr>
            </w:pPr>
            <w:r>
              <w:rPr>
                <w:rFonts w:asciiTheme="minorHAnsi" w:hAnsiTheme="minorHAnsi" w:cstheme="minorHAnsi"/>
                <w:b/>
                <w:sz w:val="21"/>
                <w:szCs w:val="21"/>
              </w:rPr>
              <w:t>Q4</w:t>
            </w:r>
            <w:r w:rsidR="00192986" w:rsidRPr="00177259">
              <w:rPr>
                <w:rFonts w:asciiTheme="minorHAnsi" w:hAnsiTheme="minorHAnsi" w:cstheme="minorHAnsi"/>
                <w:b/>
                <w:sz w:val="21"/>
                <w:szCs w:val="21"/>
              </w:rPr>
              <w:t xml:space="preserve"> 2017</w:t>
            </w:r>
          </w:p>
        </w:tc>
        <w:tc>
          <w:tcPr>
            <w:tcW w:w="82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B60" w:rsidRPr="00177259" w:rsidRDefault="000E1B60" w:rsidP="00F06BB9">
            <w:pPr>
              <w:jc w:val="center"/>
              <w:rPr>
                <w:rFonts w:asciiTheme="minorHAnsi" w:hAnsiTheme="minorHAnsi" w:cstheme="minorHAnsi"/>
                <w:b/>
                <w:sz w:val="21"/>
                <w:szCs w:val="21"/>
              </w:rPr>
            </w:pPr>
            <w:r w:rsidRPr="00177259">
              <w:rPr>
                <w:rFonts w:asciiTheme="minorHAnsi" w:hAnsiTheme="minorHAnsi" w:cstheme="minorHAnsi"/>
                <w:b/>
                <w:sz w:val="21"/>
                <w:szCs w:val="21"/>
              </w:rPr>
              <w:t>Maintenance</w:t>
            </w:r>
          </w:p>
        </w:tc>
      </w:tr>
      <w:tr w:rsidR="000E1B60" w:rsidRPr="00177259" w:rsidTr="00551F8D">
        <w:trPr>
          <w:trHeight w:val="589"/>
          <w:jc w:val="center"/>
        </w:trPr>
        <w:tc>
          <w:tcPr>
            <w:tcW w:w="720" w:type="dxa"/>
            <w:vMerge/>
            <w:tcBorders>
              <w:left w:val="single" w:sz="4" w:space="0" w:color="D9D9D9" w:themeColor="background1" w:themeShade="D9"/>
              <w:right w:val="single" w:sz="4" w:space="0" w:color="D9D9D9" w:themeColor="background1" w:themeShade="D9"/>
            </w:tcBorders>
            <w:textDirection w:val="tbRl"/>
          </w:tcPr>
          <w:p w:rsidR="000E1B60" w:rsidRPr="00177259" w:rsidRDefault="000E1B60" w:rsidP="00F06BB9">
            <w:pPr>
              <w:ind w:left="113" w:right="113"/>
              <w:jc w:val="center"/>
              <w:rPr>
                <w:rFonts w:asciiTheme="minorHAnsi" w:hAnsiTheme="minorHAnsi" w:cstheme="minorHAnsi"/>
                <w:sz w:val="21"/>
                <w:szCs w:val="21"/>
              </w:rPr>
            </w:pPr>
          </w:p>
        </w:tc>
        <w:tc>
          <w:tcPr>
            <w:tcW w:w="1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Total Scaffolds</w:t>
            </w:r>
          </w:p>
        </w:tc>
        <w:tc>
          <w:tcPr>
            <w:tcW w:w="13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Total System</w:t>
            </w:r>
          </w:p>
        </w:tc>
        <w:tc>
          <w:tcPr>
            <w:tcW w:w="134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Total Tube &amp; Clamp</w:t>
            </w:r>
          </w:p>
        </w:tc>
        <w:tc>
          <w:tcPr>
            <w:tcW w:w="139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Build Hours</w:t>
            </w:r>
          </w:p>
        </w:tc>
        <w:tc>
          <w:tcPr>
            <w:tcW w:w="11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Total Cubic Feet</w:t>
            </w:r>
          </w:p>
        </w:tc>
        <w:tc>
          <w:tcPr>
            <w:tcW w:w="132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Avg. CF/Hr.</w:t>
            </w:r>
          </w:p>
        </w:tc>
      </w:tr>
      <w:tr w:rsidR="00AC2B21" w:rsidRPr="00177259" w:rsidTr="00551F8D">
        <w:trPr>
          <w:trHeight w:val="589"/>
          <w:jc w:val="center"/>
        </w:trPr>
        <w:tc>
          <w:tcPr>
            <w:tcW w:w="72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AC2B21" w:rsidRPr="00177259" w:rsidRDefault="00AC2B21" w:rsidP="00AC2B21">
            <w:pPr>
              <w:rPr>
                <w:rFonts w:asciiTheme="minorHAnsi" w:hAnsiTheme="minorHAnsi" w:cstheme="minorHAnsi"/>
                <w:sz w:val="21"/>
                <w:szCs w:val="21"/>
              </w:rPr>
            </w:pPr>
          </w:p>
        </w:tc>
        <w:tc>
          <w:tcPr>
            <w:tcW w:w="1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AC2B21" w:rsidRPr="00177259" w:rsidRDefault="00A0552A" w:rsidP="00AC2B21">
            <w:pPr>
              <w:jc w:val="center"/>
              <w:rPr>
                <w:rFonts w:asciiTheme="minorHAnsi" w:hAnsiTheme="minorHAnsi" w:cstheme="minorHAnsi"/>
                <w:sz w:val="21"/>
                <w:szCs w:val="21"/>
              </w:rPr>
            </w:pPr>
            <w:r>
              <w:rPr>
                <w:rFonts w:asciiTheme="minorHAnsi" w:hAnsiTheme="minorHAnsi" w:cstheme="minorHAnsi"/>
                <w:sz w:val="21"/>
                <w:szCs w:val="21"/>
              </w:rPr>
              <w:t>206</w:t>
            </w:r>
          </w:p>
        </w:tc>
        <w:tc>
          <w:tcPr>
            <w:tcW w:w="13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C2B21" w:rsidRPr="00177259" w:rsidRDefault="00A0552A" w:rsidP="00AC2B21">
            <w:pPr>
              <w:jc w:val="center"/>
              <w:rPr>
                <w:rFonts w:asciiTheme="minorHAnsi" w:hAnsiTheme="minorHAnsi" w:cstheme="minorHAnsi"/>
                <w:sz w:val="21"/>
                <w:szCs w:val="21"/>
              </w:rPr>
            </w:pPr>
            <w:r>
              <w:rPr>
                <w:rFonts w:asciiTheme="minorHAnsi" w:hAnsiTheme="minorHAnsi" w:cstheme="minorHAnsi"/>
                <w:sz w:val="21"/>
                <w:szCs w:val="21"/>
              </w:rPr>
              <w:t>108</w:t>
            </w:r>
          </w:p>
        </w:tc>
        <w:tc>
          <w:tcPr>
            <w:tcW w:w="134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C2B21" w:rsidRPr="00177259" w:rsidRDefault="00A0552A" w:rsidP="00AC2B21">
            <w:pPr>
              <w:jc w:val="center"/>
              <w:rPr>
                <w:rFonts w:asciiTheme="minorHAnsi" w:hAnsiTheme="minorHAnsi" w:cstheme="minorHAnsi"/>
                <w:sz w:val="21"/>
                <w:szCs w:val="21"/>
              </w:rPr>
            </w:pPr>
            <w:r>
              <w:rPr>
                <w:rFonts w:asciiTheme="minorHAnsi" w:hAnsiTheme="minorHAnsi" w:cstheme="minorHAnsi"/>
                <w:sz w:val="21"/>
                <w:szCs w:val="21"/>
              </w:rPr>
              <w:t>98</w:t>
            </w:r>
          </w:p>
        </w:tc>
        <w:tc>
          <w:tcPr>
            <w:tcW w:w="139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C2B21" w:rsidRPr="00177259" w:rsidRDefault="00A0552A" w:rsidP="00AC2B21">
            <w:pPr>
              <w:jc w:val="center"/>
              <w:rPr>
                <w:rFonts w:asciiTheme="minorHAnsi" w:hAnsiTheme="minorHAnsi" w:cstheme="minorHAnsi"/>
                <w:sz w:val="21"/>
                <w:szCs w:val="21"/>
              </w:rPr>
            </w:pPr>
            <w:r>
              <w:rPr>
                <w:rFonts w:asciiTheme="minorHAnsi" w:hAnsiTheme="minorHAnsi" w:cstheme="minorHAnsi"/>
                <w:sz w:val="21"/>
                <w:szCs w:val="21"/>
              </w:rPr>
              <w:t>2,331.5</w:t>
            </w:r>
          </w:p>
        </w:tc>
        <w:tc>
          <w:tcPr>
            <w:tcW w:w="11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C2B21" w:rsidRPr="00177259" w:rsidRDefault="00A0552A" w:rsidP="00AC2B21">
            <w:pPr>
              <w:jc w:val="center"/>
              <w:rPr>
                <w:rFonts w:asciiTheme="minorHAnsi" w:hAnsiTheme="minorHAnsi" w:cstheme="minorHAnsi"/>
                <w:sz w:val="21"/>
                <w:szCs w:val="21"/>
              </w:rPr>
            </w:pPr>
            <w:r>
              <w:rPr>
                <w:rFonts w:asciiTheme="minorHAnsi" w:hAnsiTheme="minorHAnsi" w:cstheme="minorHAnsi"/>
                <w:sz w:val="21"/>
                <w:szCs w:val="21"/>
              </w:rPr>
              <w:t>154,036</w:t>
            </w:r>
          </w:p>
        </w:tc>
        <w:tc>
          <w:tcPr>
            <w:tcW w:w="132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7D45FC" w:rsidRPr="00177259" w:rsidRDefault="00A0552A" w:rsidP="007D45FC">
            <w:pPr>
              <w:jc w:val="center"/>
              <w:rPr>
                <w:rFonts w:asciiTheme="minorHAnsi" w:hAnsiTheme="minorHAnsi" w:cstheme="minorHAnsi"/>
                <w:sz w:val="21"/>
                <w:szCs w:val="21"/>
              </w:rPr>
            </w:pPr>
            <w:r>
              <w:rPr>
                <w:rFonts w:asciiTheme="minorHAnsi" w:hAnsiTheme="minorHAnsi" w:cstheme="minorHAnsi"/>
                <w:sz w:val="21"/>
                <w:szCs w:val="21"/>
              </w:rPr>
              <w:t>66.06</w:t>
            </w:r>
          </w:p>
        </w:tc>
      </w:tr>
    </w:tbl>
    <w:p w:rsidR="009A2223" w:rsidRDefault="009A2223" w:rsidP="000E1B60">
      <w:pPr>
        <w:pStyle w:val="Header"/>
        <w:tabs>
          <w:tab w:val="left" w:pos="720"/>
        </w:tabs>
        <w:rPr>
          <w:rFonts w:asciiTheme="minorHAnsi" w:hAnsiTheme="minorHAnsi" w:cstheme="minorHAnsi"/>
          <w:sz w:val="21"/>
          <w:szCs w:val="21"/>
        </w:rPr>
      </w:pPr>
    </w:p>
    <w:tbl>
      <w:tblPr>
        <w:tblStyle w:val="TableGrid"/>
        <w:tblpPr w:leftFromText="180" w:rightFromText="180" w:vertAnchor="text" w:horzAnchor="page" w:tblpXSpec="center" w:tblpY="192"/>
        <w:tblW w:w="0" w:type="auto"/>
        <w:tblLook w:val="04A0" w:firstRow="1" w:lastRow="0" w:firstColumn="1" w:lastColumn="0" w:noHBand="0" w:noVBand="1"/>
      </w:tblPr>
      <w:tblGrid>
        <w:gridCol w:w="738"/>
        <w:gridCol w:w="1710"/>
        <w:gridCol w:w="1350"/>
        <w:gridCol w:w="1350"/>
        <w:gridCol w:w="1440"/>
        <w:gridCol w:w="1170"/>
        <w:gridCol w:w="1270"/>
      </w:tblGrid>
      <w:tr w:rsidR="00A0552A" w:rsidRPr="00177259" w:rsidTr="00B578E5">
        <w:trPr>
          <w:trHeight w:val="328"/>
        </w:trPr>
        <w:tc>
          <w:tcPr>
            <w:tcW w:w="738"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extDirection w:val="tbRl"/>
          </w:tcPr>
          <w:p w:rsidR="00A0552A" w:rsidRPr="00177259" w:rsidRDefault="00A0552A" w:rsidP="00B578E5">
            <w:pPr>
              <w:ind w:left="113" w:right="113"/>
              <w:jc w:val="center"/>
              <w:rPr>
                <w:rFonts w:asciiTheme="minorHAnsi" w:hAnsiTheme="minorHAnsi" w:cstheme="minorHAnsi"/>
                <w:b/>
                <w:sz w:val="21"/>
                <w:szCs w:val="21"/>
              </w:rPr>
            </w:pPr>
            <w:r>
              <w:rPr>
                <w:rFonts w:asciiTheme="minorHAnsi" w:hAnsiTheme="minorHAnsi" w:cstheme="minorHAnsi"/>
                <w:b/>
                <w:sz w:val="21"/>
                <w:szCs w:val="21"/>
              </w:rPr>
              <w:t xml:space="preserve">Q4 </w:t>
            </w:r>
            <w:r w:rsidRPr="00177259">
              <w:rPr>
                <w:rFonts w:asciiTheme="minorHAnsi" w:hAnsiTheme="minorHAnsi" w:cstheme="minorHAnsi"/>
                <w:b/>
                <w:sz w:val="21"/>
                <w:szCs w:val="21"/>
              </w:rPr>
              <w:t>2017</w:t>
            </w:r>
          </w:p>
        </w:tc>
        <w:tc>
          <w:tcPr>
            <w:tcW w:w="829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0552A" w:rsidRPr="00177259" w:rsidRDefault="00A0552A" w:rsidP="00B578E5">
            <w:pPr>
              <w:jc w:val="center"/>
              <w:rPr>
                <w:rFonts w:asciiTheme="minorHAnsi" w:hAnsiTheme="minorHAnsi" w:cstheme="minorHAnsi"/>
                <w:b/>
                <w:sz w:val="21"/>
                <w:szCs w:val="21"/>
              </w:rPr>
            </w:pPr>
            <w:r w:rsidRPr="00177259">
              <w:rPr>
                <w:rFonts w:asciiTheme="minorHAnsi" w:hAnsiTheme="minorHAnsi" w:cstheme="minorHAnsi"/>
                <w:b/>
                <w:sz w:val="21"/>
                <w:szCs w:val="21"/>
              </w:rPr>
              <w:t>T</w:t>
            </w:r>
            <w:r w:rsidRPr="00177259">
              <w:rPr>
                <w:rFonts w:asciiTheme="minorHAnsi" w:hAnsiTheme="minorHAnsi" w:cstheme="minorHAnsi"/>
                <w:b/>
                <w:sz w:val="21"/>
                <w:szCs w:val="21"/>
                <w:shd w:val="clear" w:color="auto" w:fill="D9D9D9" w:themeFill="background1" w:themeFillShade="D9"/>
              </w:rPr>
              <w:t>urnarounds</w:t>
            </w:r>
          </w:p>
        </w:tc>
      </w:tr>
      <w:tr w:rsidR="00A0552A" w:rsidRPr="00177259" w:rsidTr="00B578E5">
        <w:trPr>
          <w:trHeight w:val="529"/>
        </w:trPr>
        <w:tc>
          <w:tcPr>
            <w:tcW w:w="738" w:type="dxa"/>
            <w:vMerge/>
            <w:tcBorders>
              <w:top w:val="single" w:sz="4" w:space="0" w:color="D9D9D9" w:themeColor="background1" w:themeShade="D9"/>
              <w:left w:val="single" w:sz="4" w:space="0" w:color="D9D9D9" w:themeColor="background1" w:themeShade="D9"/>
              <w:right w:val="single" w:sz="4" w:space="0" w:color="D9D9D9" w:themeColor="background1" w:themeShade="D9"/>
            </w:tcBorders>
            <w:textDirection w:val="tbRl"/>
          </w:tcPr>
          <w:p w:rsidR="00A0552A" w:rsidRPr="00177259" w:rsidRDefault="00A0552A" w:rsidP="00B578E5">
            <w:pPr>
              <w:ind w:left="113" w:right="113"/>
              <w:jc w:val="center"/>
              <w:rPr>
                <w:rFonts w:asciiTheme="minorHAnsi" w:hAnsiTheme="minorHAnsi" w:cstheme="minorHAnsi"/>
                <w:sz w:val="21"/>
                <w:szCs w:val="21"/>
              </w:rPr>
            </w:pP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Total Scaffolds</w:t>
            </w:r>
          </w:p>
        </w:tc>
        <w:tc>
          <w:tcPr>
            <w:tcW w:w="135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Total System</w:t>
            </w:r>
          </w:p>
        </w:tc>
        <w:tc>
          <w:tcPr>
            <w:tcW w:w="135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Total Tube &amp; Clamp</w:t>
            </w:r>
          </w:p>
        </w:tc>
        <w:tc>
          <w:tcPr>
            <w:tcW w:w="144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Build Hours</w:t>
            </w:r>
          </w:p>
        </w:tc>
        <w:tc>
          <w:tcPr>
            <w:tcW w:w="117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Total Cubic Feet</w:t>
            </w:r>
          </w:p>
        </w:tc>
        <w:tc>
          <w:tcPr>
            <w:tcW w:w="127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Avg. CF/Hr.</w:t>
            </w:r>
          </w:p>
        </w:tc>
      </w:tr>
      <w:tr w:rsidR="00A0552A" w:rsidRPr="00177259" w:rsidTr="00B578E5">
        <w:trPr>
          <w:trHeight w:val="686"/>
        </w:trPr>
        <w:tc>
          <w:tcPr>
            <w:tcW w:w="73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A0552A" w:rsidRPr="00177259" w:rsidRDefault="00A0552A" w:rsidP="00B578E5">
            <w:pPr>
              <w:rPr>
                <w:rFonts w:asciiTheme="minorHAnsi" w:hAnsiTheme="minorHAnsi" w:cstheme="minorHAnsi"/>
                <w:sz w:val="21"/>
                <w:szCs w:val="21"/>
              </w:rPr>
            </w:pP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76</w:t>
            </w:r>
          </w:p>
        </w:tc>
        <w:tc>
          <w:tcPr>
            <w:tcW w:w="135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54</w:t>
            </w:r>
          </w:p>
        </w:tc>
        <w:tc>
          <w:tcPr>
            <w:tcW w:w="135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22</w:t>
            </w:r>
          </w:p>
        </w:tc>
        <w:tc>
          <w:tcPr>
            <w:tcW w:w="144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1,534</w:t>
            </w:r>
          </w:p>
        </w:tc>
        <w:tc>
          <w:tcPr>
            <w:tcW w:w="117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157,774</w:t>
            </w:r>
          </w:p>
        </w:tc>
        <w:tc>
          <w:tcPr>
            <w:tcW w:w="1270"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A0552A" w:rsidRPr="00177259" w:rsidRDefault="00A0552A" w:rsidP="00A0552A">
            <w:pPr>
              <w:jc w:val="center"/>
              <w:rPr>
                <w:rFonts w:asciiTheme="minorHAnsi" w:hAnsiTheme="minorHAnsi" w:cstheme="minorHAnsi"/>
                <w:sz w:val="21"/>
                <w:szCs w:val="21"/>
              </w:rPr>
            </w:pPr>
            <w:r>
              <w:rPr>
                <w:rFonts w:asciiTheme="minorHAnsi" w:hAnsiTheme="minorHAnsi" w:cstheme="minorHAnsi"/>
                <w:sz w:val="21"/>
                <w:szCs w:val="21"/>
              </w:rPr>
              <w:t>102.85</w:t>
            </w:r>
          </w:p>
        </w:tc>
      </w:tr>
    </w:tbl>
    <w:p w:rsidR="00A0552A" w:rsidRDefault="00A0552A" w:rsidP="000E1B60">
      <w:pPr>
        <w:pStyle w:val="Header"/>
        <w:tabs>
          <w:tab w:val="left" w:pos="720"/>
        </w:tabs>
        <w:rPr>
          <w:rFonts w:asciiTheme="minorHAnsi" w:hAnsiTheme="minorHAnsi" w:cstheme="minorHAnsi"/>
          <w:sz w:val="21"/>
          <w:szCs w:val="21"/>
        </w:rPr>
      </w:pPr>
    </w:p>
    <w:tbl>
      <w:tblPr>
        <w:tblStyle w:val="TableGrid"/>
        <w:tblW w:w="0" w:type="auto"/>
        <w:jc w:val="center"/>
        <w:tblLook w:val="04A0" w:firstRow="1" w:lastRow="0" w:firstColumn="1" w:lastColumn="0" w:noHBand="0" w:noVBand="1"/>
      </w:tblPr>
      <w:tblGrid>
        <w:gridCol w:w="225"/>
        <w:gridCol w:w="240"/>
        <w:gridCol w:w="236"/>
        <w:gridCol w:w="233"/>
        <w:gridCol w:w="232"/>
        <w:gridCol w:w="238"/>
        <w:gridCol w:w="233"/>
      </w:tblGrid>
      <w:tr w:rsidR="00A0552A" w:rsidRPr="00177259" w:rsidTr="00A0552A">
        <w:trPr>
          <w:trHeight w:val="265"/>
          <w:jc w:val="center"/>
        </w:trPr>
        <w:tc>
          <w:tcPr>
            <w:tcW w:w="100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extDirection w:val="tbRl"/>
          </w:tcPr>
          <w:p w:rsidR="00A0552A" w:rsidRPr="00177259" w:rsidRDefault="00A0552A" w:rsidP="00B578E5">
            <w:pPr>
              <w:ind w:left="113" w:right="113"/>
              <w:jc w:val="center"/>
              <w:rPr>
                <w:rFonts w:asciiTheme="minorHAnsi" w:hAnsiTheme="minorHAnsi" w:cstheme="minorHAnsi"/>
                <w:sz w:val="21"/>
                <w:szCs w:val="21"/>
              </w:rPr>
            </w:pPr>
            <w:r w:rsidRPr="00177259">
              <w:rPr>
                <w:rFonts w:asciiTheme="minorHAnsi" w:hAnsiTheme="minorHAnsi" w:cstheme="minorHAnsi"/>
                <w:b/>
                <w:sz w:val="21"/>
                <w:szCs w:val="21"/>
              </w:rPr>
              <w:t>All Scaffolds</w:t>
            </w:r>
            <w:r w:rsidRPr="00177259">
              <w:rPr>
                <w:rFonts w:asciiTheme="minorHAnsi" w:hAnsiTheme="minorHAnsi" w:cstheme="minorHAnsi"/>
                <w:sz w:val="21"/>
                <w:szCs w:val="21"/>
              </w:rPr>
              <w:t xml:space="preserve"> </w:t>
            </w:r>
            <w:r w:rsidRPr="00177259">
              <w:rPr>
                <w:rFonts w:asciiTheme="minorHAnsi" w:hAnsiTheme="minorHAnsi" w:cstheme="minorHAnsi"/>
                <w:b/>
                <w:sz w:val="21"/>
                <w:szCs w:val="21"/>
              </w:rPr>
              <w:t>Standing</w:t>
            </w:r>
            <w:r>
              <w:rPr>
                <w:rFonts w:asciiTheme="minorHAnsi" w:hAnsiTheme="minorHAnsi" w:cstheme="minorHAnsi"/>
                <w:b/>
                <w:sz w:val="21"/>
                <w:szCs w:val="21"/>
              </w:rPr>
              <w:t xml:space="preserve"> Dec 31, 2017</w:t>
            </w:r>
          </w:p>
        </w:tc>
        <w:tc>
          <w:tcPr>
            <w:tcW w:w="82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0552A" w:rsidRPr="00177259" w:rsidRDefault="00A0552A" w:rsidP="00B578E5">
            <w:pPr>
              <w:jc w:val="center"/>
              <w:rPr>
                <w:rFonts w:asciiTheme="minorHAnsi" w:hAnsiTheme="minorHAnsi" w:cstheme="minorHAnsi"/>
                <w:b/>
                <w:sz w:val="21"/>
                <w:szCs w:val="21"/>
              </w:rPr>
            </w:pPr>
            <w:r w:rsidRPr="00177259">
              <w:rPr>
                <w:rFonts w:asciiTheme="minorHAnsi" w:hAnsiTheme="minorHAnsi" w:cstheme="minorHAnsi"/>
                <w:b/>
                <w:sz w:val="21"/>
                <w:szCs w:val="21"/>
              </w:rPr>
              <w:t>Main</w:t>
            </w:r>
            <w:r w:rsidRPr="00177259">
              <w:rPr>
                <w:rFonts w:asciiTheme="minorHAnsi" w:hAnsiTheme="minorHAnsi" w:cstheme="minorHAnsi"/>
                <w:b/>
                <w:sz w:val="21"/>
                <w:szCs w:val="21"/>
                <w:shd w:val="clear" w:color="auto" w:fill="D9D9D9" w:themeFill="background1" w:themeFillShade="D9"/>
              </w:rPr>
              <w:t>tenance</w:t>
            </w:r>
          </w:p>
        </w:tc>
      </w:tr>
      <w:tr w:rsidR="00A0552A" w:rsidRPr="00177259" w:rsidTr="00A0552A">
        <w:trPr>
          <w:trHeight w:val="488"/>
          <w:jc w:val="center"/>
        </w:trPr>
        <w:tc>
          <w:tcPr>
            <w:tcW w:w="1009" w:type="dxa"/>
            <w:vMerge/>
            <w:tcBorders>
              <w:left w:val="single" w:sz="4" w:space="0" w:color="D9D9D9" w:themeColor="background1" w:themeShade="D9"/>
              <w:right w:val="single" w:sz="4" w:space="0" w:color="D9D9D9" w:themeColor="background1" w:themeShade="D9"/>
            </w:tcBorders>
            <w:textDirection w:val="tbRl"/>
          </w:tcPr>
          <w:p w:rsidR="00A0552A" w:rsidRPr="00177259" w:rsidRDefault="00A0552A" w:rsidP="00B578E5">
            <w:pPr>
              <w:ind w:left="113" w:right="113"/>
              <w:jc w:val="center"/>
              <w:rPr>
                <w:rFonts w:asciiTheme="minorHAnsi" w:hAnsiTheme="minorHAnsi" w:cstheme="minorHAnsi"/>
                <w:sz w:val="21"/>
                <w:szCs w:val="21"/>
              </w:rPr>
            </w:pPr>
          </w:p>
        </w:tc>
        <w:tc>
          <w:tcPr>
            <w:tcW w:w="1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Total Scaffolds</w:t>
            </w:r>
          </w:p>
        </w:tc>
        <w:tc>
          <w:tcPr>
            <w:tcW w:w="13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Total System</w:t>
            </w:r>
          </w:p>
        </w:tc>
        <w:tc>
          <w:tcPr>
            <w:tcW w:w="134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Total Tube &amp; Clamp</w:t>
            </w:r>
          </w:p>
        </w:tc>
        <w:tc>
          <w:tcPr>
            <w:tcW w:w="139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Build Hours</w:t>
            </w:r>
          </w:p>
        </w:tc>
        <w:tc>
          <w:tcPr>
            <w:tcW w:w="11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Total Cubic Feet</w:t>
            </w:r>
          </w:p>
        </w:tc>
        <w:tc>
          <w:tcPr>
            <w:tcW w:w="132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A0552A" w:rsidRPr="00177259" w:rsidRDefault="00A0552A" w:rsidP="00B578E5">
            <w:pPr>
              <w:jc w:val="center"/>
              <w:rPr>
                <w:rFonts w:asciiTheme="minorHAnsi" w:hAnsiTheme="minorHAnsi" w:cstheme="minorHAnsi"/>
                <w:sz w:val="21"/>
                <w:szCs w:val="21"/>
              </w:rPr>
            </w:pPr>
            <w:r w:rsidRPr="00177259">
              <w:rPr>
                <w:rFonts w:asciiTheme="minorHAnsi" w:hAnsiTheme="minorHAnsi" w:cstheme="minorHAnsi"/>
                <w:sz w:val="21"/>
                <w:szCs w:val="21"/>
              </w:rPr>
              <w:t>Avg. CF/Hr.</w:t>
            </w:r>
          </w:p>
        </w:tc>
      </w:tr>
      <w:tr w:rsidR="00A0552A" w:rsidRPr="00177259" w:rsidTr="00A0552A">
        <w:trPr>
          <w:trHeight w:val="562"/>
          <w:jc w:val="center"/>
        </w:trPr>
        <w:tc>
          <w:tcPr>
            <w:tcW w:w="100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A0552A" w:rsidRPr="00177259" w:rsidRDefault="00A0552A" w:rsidP="00B578E5">
            <w:pPr>
              <w:rPr>
                <w:rFonts w:asciiTheme="minorHAnsi" w:hAnsiTheme="minorHAnsi" w:cstheme="minorHAnsi"/>
                <w:sz w:val="21"/>
                <w:szCs w:val="21"/>
              </w:rPr>
            </w:pPr>
          </w:p>
        </w:tc>
        <w:tc>
          <w:tcPr>
            <w:tcW w:w="1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199</w:t>
            </w:r>
          </w:p>
        </w:tc>
        <w:tc>
          <w:tcPr>
            <w:tcW w:w="13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113</w:t>
            </w:r>
          </w:p>
        </w:tc>
        <w:tc>
          <w:tcPr>
            <w:tcW w:w="134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86</w:t>
            </w:r>
          </w:p>
        </w:tc>
        <w:tc>
          <w:tcPr>
            <w:tcW w:w="139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2,403</w:t>
            </w:r>
          </w:p>
        </w:tc>
        <w:tc>
          <w:tcPr>
            <w:tcW w:w="11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175,419</w:t>
            </w:r>
          </w:p>
        </w:tc>
        <w:tc>
          <w:tcPr>
            <w:tcW w:w="132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A0552A" w:rsidRPr="00177259" w:rsidRDefault="00A0552A" w:rsidP="00B578E5">
            <w:pPr>
              <w:jc w:val="center"/>
              <w:rPr>
                <w:rFonts w:asciiTheme="minorHAnsi" w:hAnsiTheme="minorHAnsi" w:cstheme="minorHAnsi"/>
                <w:sz w:val="21"/>
                <w:szCs w:val="21"/>
              </w:rPr>
            </w:pPr>
            <w:r>
              <w:rPr>
                <w:rFonts w:asciiTheme="minorHAnsi" w:hAnsiTheme="minorHAnsi" w:cstheme="minorHAnsi"/>
                <w:sz w:val="21"/>
                <w:szCs w:val="21"/>
              </w:rPr>
              <w:t>73.00</w:t>
            </w:r>
          </w:p>
        </w:tc>
      </w:tr>
    </w:tbl>
    <w:p w:rsidR="00ED33CC" w:rsidRPr="00177259" w:rsidRDefault="00ED33CC" w:rsidP="000E1B60">
      <w:pPr>
        <w:pStyle w:val="Header"/>
        <w:tabs>
          <w:tab w:val="left" w:pos="720"/>
        </w:tabs>
        <w:rPr>
          <w:rFonts w:asciiTheme="minorHAnsi" w:hAnsiTheme="minorHAnsi" w:cstheme="minorHAnsi"/>
          <w:sz w:val="21"/>
          <w:szCs w:val="21"/>
        </w:rPr>
      </w:pPr>
    </w:p>
    <w:tbl>
      <w:tblPr>
        <w:tblStyle w:val="TableGrid"/>
        <w:tblW w:w="0" w:type="auto"/>
        <w:jc w:val="center"/>
        <w:tblLook w:val="04A0" w:firstRow="1" w:lastRow="0" w:firstColumn="1" w:lastColumn="0" w:noHBand="0" w:noVBand="1"/>
      </w:tblPr>
      <w:tblGrid>
        <w:gridCol w:w="1009"/>
        <w:gridCol w:w="1704"/>
        <w:gridCol w:w="1367"/>
        <w:gridCol w:w="1342"/>
        <w:gridCol w:w="1391"/>
        <w:gridCol w:w="1167"/>
        <w:gridCol w:w="1327"/>
      </w:tblGrid>
      <w:tr w:rsidR="000E1B60" w:rsidRPr="00177259" w:rsidTr="00A0552A">
        <w:trPr>
          <w:trHeight w:val="355"/>
          <w:jc w:val="center"/>
        </w:trPr>
        <w:tc>
          <w:tcPr>
            <w:tcW w:w="100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extDirection w:val="tbRl"/>
          </w:tcPr>
          <w:p w:rsidR="00A0552A" w:rsidRDefault="000E1B60" w:rsidP="00F06BB9">
            <w:pPr>
              <w:ind w:left="113" w:right="113"/>
              <w:jc w:val="center"/>
              <w:rPr>
                <w:rFonts w:asciiTheme="minorHAnsi" w:hAnsiTheme="minorHAnsi" w:cstheme="minorHAnsi"/>
                <w:b/>
                <w:sz w:val="21"/>
                <w:szCs w:val="21"/>
              </w:rPr>
            </w:pPr>
            <w:r w:rsidRPr="00177259">
              <w:rPr>
                <w:rFonts w:asciiTheme="minorHAnsi" w:hAnsiTheme="minorHAnsi" w:cstheme="minorHAnsi"/>
                <w:b/>
                <w:sz w:val="21"/>
                <w:szCs w:val="21"/>
              </w:rPr>
              <w:t>All Scaffolds Standing</w:t>
            </w:r>
            <w:r w:rsidR="00A0552A">
              <w:rPr>
                <w:rFonts w:asciiTheme="minorHAnsi" w:hAnsiTheme="minorHAnsi" w:cstheme="minorHAnsi"/>
                <w:b/>
                <w:sz w:val="21"/>
                <w:szCs w:val="21"/>
              </w:rPr>
              <w:t xml:space="preserve"> </w:t>
            </w:r>
          </w:p>
          <w:p w:rsidR="000E1B60" w:rsidRDefault="00A0552A" w:rsidP="00F06BB9">
            <w:pPr>
              <w:ind w:left="113" w:right="113"/>
              <w:jc w:val="center"/>
              <w:rPr>
                <w:rFonts w:asciiTheme="minorHAnsi" w:hAnsiTheme="minorHAnsi" w:cstheme="minorHAnsi"/>
                <w:b/>
                <w:sz w:val="21"/>
                <w:szCs w:val="21"/>
              </w:rPr>
            </w:pPr>
            <w:r>
              <w:rPr>
                <w:rFonts w:asciiTheme="minorHAnsi" w:hAnsiTheme="minorHAnsi" w:cstheme="minorHAnsi"/>
                <w:b/>
                <w:sz w:val="21"/>
                <w:szCs w:val="21"/>
              </w:rPr>
              <w:t>Dec 31, 2017</w:t>
            </w:r>
          </w:p>
          <w:p w:rsidR="00A0552A" w:rsidRPr="00177259" w:rsidRDefault="00A0552A" w:rsidP="00F06BB9">
            <w:pPr>
              <w:ind w:left="113" w:right="113"/>
              <w:jc w:val="center"/>
              <w:rPr>
                <w:rFonts w:asciiTheme="minorHAnsi" w:hAnsiTheme="minorHAnsi" w:cstheme="minorHAnsi"/>
                <w:b/>
                <w:sz w:val="21"/>
                <w:szCs w:val="21"/>
              </w:rPr>
            </w:pPr>
          </w:p>
        </w:tc>
        <w:tc>
          <w:tcPr>
            <w:tcW w:w="82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B60" w:rsidRPr="00177259" w:rsidRDefault="000E1B60" w:rsidP="00F06BB9">
            <w:pPr>
              <w:jc w:val="center"/>
              <w:rPr>
                <w:rFonts w:asciiTheme="minorHAnsi" w:hAnsiTheme="minorHAnsi" w:cstheme="minorHAnsi"/>
                <w:b/>
                <w:sz w:val="21"/>
                <w:szCs w:val="21"/>
              </w:rPr>
            </w:pPr>
            <w:r w:rsidRPr="00177259">
              <w:rPr>
                <w:rFonts w:asciiTheme="minorHAnsi" w:hAnsiTheme="minorHAnsi" w:cstheme="minorHAnsi"/>
                <w:b/>
                <w:sz w:val="21"/>
                <w:szCs w:val="21"/>
              </w:rPr>
              <w:t>Turnarounds</w:t>
            </w:r>
          </w:p>
        </w:tc>
      </w:tr>
      <w:tr w:rsidR="000E1B60" w:rsidRPr="00177259" w:rsidTr="00A0552A">
        <w:trPr>
          <w:trHeight w:val="589"/>
          <w:jc w:val="center"/>
        </w:trPr>
        <w:tc>
          <w:tcPr>
            <w:tcW w:w="1009" w:type="dxa"/>
            <w:vMerge/>
            <w:tcBorders>
              <w:left w:val="single" w:sz="4" w:space="0" w:color="D9D9D9" w:themeColor="background1" w:themeShade="D9"/>
              <w:right w:val="single" w:sz="4" w:space="0" w:color="D9D9D9" w:themeColor="background1" w:themeShade="D9"/>
            </w:tcBorders>
            <w:textDirection w:val="tbRl"/>
          </w:tcPr>
          <w:p w:rsidR="000E1B60" w:rsidRPr="00177259" w:rsidRDefault="000E1B60" w:rsidP="00F06BB9">
            <w:pPr>
              <w:ind w:left="113" w:right="113"/>
              <w:jc w:val="center"/>
              <w:rPr>
                <w:rFonts w:asciiTheme="minorHAnsi" w:hAnsiTheme="minorHAnsi" w:cstheme="minorHAnsi"/>
                <w:sz w:val="21"/>
                <w:szCs w:val="21"/>
              </w:rPr>
            </w:pPr>
          </w:p>
        </w:tc>
        <w:tc>
          <w:tcPr>
            <w:tcW w:w="1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Total Scaffolds</w:t>
            </w:r>
          </w:p>
        </w:tc>
        <w:tc>
          <w:tcPr>
            <w:tcW w:w="13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Total System</w:t>
            </w:r>
          </w:p>
        </w:tc>
        <w:tc>
          <w:tcPr>
            <w:tcW w:w="134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Total Tube &amp; Clamp</w:t>
            </w:r>
          </w:p>
        </w:tc>
        <w:tc>
          <w:tcPr>
            <w:tcW w:w="139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Build Hours</w:t>
            </w:r>
          </w:p>
        </w:tc>
        <w:tc>
          <w:tcPr>
            <w:tcW w:w="11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Total Cubic Feet</w:t>
            </w:r>
          </w:p>
        </w:tc>
        <w:tc>
          <w:tcPr>
            <w:tcW w:w="132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0E1B60" w:rsidRPr="00177259" w:rsidRDefault="000E1B60" w:rsidP="00F06BB9">
            <w:pPr>
              <w:jc w:val="center"/>
              <w:rPr>
                <w:rFonts w:asciiTheme="minorHAnsi" w:hAnsiTheme="minorHAnsi" w:cstheme="minorHAnsi"/>
                <w:sz w:val="21"/>
                <w:szCs w:val="21"/>
              </w:rPr>
            </w:pPr>
            <w:r w:rsidRPr="00177259">
              <w:rPr>
                <w:rFonts w:asciiTheme="minorHAnsi" w:hAnsiTheme="minorHAnsi" w:cstheme="minorHAnsi"/>
                <w:sz w:val="21"/>
                <w:szCs w:val="21"/>
              </w:rPr>
              <w:t>Avg. CF/Hr.</w:t>
            </w:r>
          </w:p>
        </w:tc>
      </w:tr>
      <w:tr w:rsidR="00AC2B21" w:rsidRPr="00177259" w:rsidTr="00A0552A">
        <w:trPr>
          <w:trHeight w:val="589"/>
          <w:jc w:val="center"/>
        </w:trPr>
        <w:tc>
          <w:tcPr>
            <w:tcW w:w="100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AC2B21" w:rsidRPr="00177259" w:rsidRDefault="00AC2B21" w:rsidP="00AC2B21">
            <w:pPr>
              <w:rPr>
                <w:rFonts w:asciiTheme="minorHAnsi" w:hAnsiTheme="minorHAnsi" w:cstheme="minorHAnsi"/>
                <w:sz w:val="21"/>
                <w:szCs w:val="21"/>
              </w:rPr>
            </w:pPr>
          </w:p>
        </w:tc>
        <w:tc>
          <w:tcPr>
            <w:tcW w:w="1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vAlign w:val="center"/>
          </w:tcPr>
          <w:p w:rsidR="00AC2B21" w:rsidRPr="00177259" w:rsidRDefault="007D45FC" w:rsidP="00AC2B21">
            <w:pPr>
              <w:jc w:val="center"/>
              <w:rPr>
                <w:rFonts w:asciiTheme="minorHAnsi" w:hAnsiTheme="minorHAnsi" w:cstheme="minorHAnsi"/>
                <w:sz w:val="21"/>
                <w:szCs w:val="21"/>
              </w:rPr>
            </w:pPr>
            <w:r>
              <w:rPr>
                <w:rFonts w:asciiTheme="minorHAnsi" w:hAnsiTheme="minorHAnsi" w:cstheme="minorHAnsi"/>
                <w:sz w:val="21"/>
                <w:szCs w:val="21"/>
              </w:rPr>
              <w:t>83</w:t>
            </w:r>
          </w:p>
        </w:tc>
        <w:tc>
          <w:tcPr>
            <w:tcW w:w="13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C2B21" w:rsidRPr="00177259" w:rsidRDefault="007D45FC" w:rsidP="00AC2B21">
            <w:pPr>
              <w:jc w:val="center"/>
              <w:rPr>
                <w:rFonts w:asciiTheme="minorHAnsi" w:hAnsiTheme="minorHAnsi" w:cstheme="minorHAnsi"/>
                <w:sz w:val="21"/>
                <w:szCs w:val="21"/>
              </w:rPr>
            </w:pPr>
            <w:r>
              <w:rPr>
                <w:rFonts w:asciiTheme="minorHAnsi" w:hAnsiTheme="minorHAnsi" w:cstheme="minorHAnsi"/>
                <w:sz w:val="21"/>
                <w:szCs w:val="21"/>
              </w:rPr>
              <w:t>62</w:t>
            </w:r>
          </w:p>
        </w:tc>
        <w:tc>
          <w:tcPr>
            <w:tcW w:w="134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C2B21" w:rsidRPr="00177259" w:rsidRDefault="007D45FC" w:rsidP="00AC2B21">
            <w:pPr>
              <w:jc w:val="center"/>
              <w:rPr>
                <w:rFonts w:asciiTheme="minorHAnsi" w:hAnsiTheme="minorHAnsi" w:cstheme="minorHAnsi"/>
                <w:sz w:val="21"/>
                <w:szCs w:val="21"/>
              </w:rPr>
            </w:pPr>
            <w:r>
              <w:rPr>
                <w:rFonts w:asciiTheme="minorHAnsi" w:hAnsiTheme="minorHAnsi" w:cstheme="minorHAnsi"/>
                <w:sz w:val="21"/>
                <w:szCs w:val="21"/>
              </w:rPr>
              <w:t>21</w:t>
            </w:r>
          </w:p>
        </w:tc>
        <w:tc>
          <w:tcPr>
            <w:tcW w:w="139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C2B21" w:rsidRPr="00177259" w:rsidRDefault="007D45FC" w:rsidP="00AC2B21">
            <w:pPr>
              <w:jc w:val="center"/>
              <w:rPr>
                <w:rFonts w:asciiTheme="minorHAnsi" w:hAnsiTheme="minorHAnsi" w:cstheme="minorHAnsi"/>
                <w:sz w:val="21"/>
                <w:szCs w:val="21"/>
              </w:rPr>
            </w:pPr>
            <w:r>
              <w:rPr>
                <w:rFonts w:asciiTheme="minorHAnsi" w:hAnsiTheme="minorHAnsi" w:cstheme="minorHAnsi"/>
                <w:sz w:val="21"/>
                <w:szCs w:val="21"/>
              </w:rPr>
              <w:t>1,313.5</w:t>
            </w:r>
          </w:p>
        </w:tc>
        <w:tc>
          <w:tcPr>
            <w:tcW w:w="116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vAlign w:val="center"/>
          </w:tcPr>
          <w:p w:rsidR="00AC2B21" w:rsidRPr="00177259" w:rsidRDefault="007D45FC" w:rsidP="00AC2B21">
            <w:pPr>
              <w:jc w:val="center"/>
              <w:rPr>
                <w:rFonts w:asciiTheme="minorHAnsi" w:hAnsiTheme="minorHAnsi" w:cstheme="minorHAnsi"/>
                <w:sz w:val="21"/>
                <w:szCs w:val="21"/>
              </w:rPr>
            </w:pPr>
            <w:r>
              <w:rPr>
                <w:rFonts w:asciiTheme="minorHAnsi" w:hAnsiTheme="minorHAnsi" w:cstheme="minorHAnsi"/>
                <w:sz w:val="21"/>
                <w:szCs w:val="21"/>
              </w:rPr>
              <w:t>144,667</w:t>
            </w:r>
          </w:p>
        </w:tc>
        <w:tc>
          <w:tcPr>
            <w:tcW w:w="1327"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vAlign w:val="center"/>
          </w:tcPr>
          <w:p w:rsidR="00AC2B21" w:rsidRPr="00177259" w:rsidRDefault="007D45FC" w:rsidP="00AC2B21">
            <w:pPr>
              <w:jc w:val="center"/>
              <w:rPr>
                <w:rFonts w:asciiTheme="minorHAnsi" w:hAnsiTheme="minorHAnsi" w:cstheme="minorHAnsi"/>
                <w:sz w:val="21"/>
                <w:szCs w:val="21"/>
              </w:rPr>
            </w:pPr>
            <w:r>
              <w:rPr>
                <w:rFonts w:asciiTheme="minorHAnsi" w:hAnsiTheme="minorHAnsi" w:cstheme="minorHAnsi"/>
                <w:sz w:val="21"/>
                <w:szCs w:val="21"/>
              </w:rPr>
              <w:t>110.14</w:t>
            </w:r>
          </w:p>
        </w:tc>
      </w:tr>
    </w:tbl>
    <w:p w:rsidR="00343876" w:rsidRPr="00177259" w:rsidRDefault="00343876" w:rsidP="000E1B60">
      <w:pPr>
        <w:tabs>
          <w:tab w:val="left" w:pos="1215"/>
        </w:tabs>
        <w:rPr>
          <w:rFonts w:asciiTheme="minorHAnsi" w:hAnsiTheme="minorHAnsi" w:cstheme="minorHAnsi"/>
          <w:sz w:val="21"/>
          <w:szCs w:val="21"/>
        </w:rPr>
      </w:pPr>
    </w:p>
    <w:p w:rsidR="000E1B60" w:rsidRPr="00177259" w:rsidRDefault="000E1B60" w:rsidP="000E1B60">
      <w:pPr>
        <w:pStyle w:val="Header"/>
        <w:tabs>
          <w:tab w:val="left" w:pos="720"/>
        </w:tabs>
        <w:rPr>
          <w:rFonts w:asciiTheme="minorHAnsi" w:hAnsiTheme="minorHAnsi" w:cstheme="minorHAnsi"/>
          <w:sz w:val="21"/>
          <w:szCs w:val="21"/>
        </w:rPr>
      </w:pPr>
    </w:p>
    <w:p w:rsidR="000E1B60" w:rsidRPr="00EA60B4" w:rsidRDefault="0019454E" w:rsidP="0019454E">
      <w:pPr>
        <w:pStyle w:val="Header"/>
        <w:rPr>
          <w:rFonts w:asciiTheme="minorHAnsi" w:hAnsiTheme="minorHAnsi" w:cstheme="minorHAnsi"/>
          <w:b/>
          <w:bCs/>
          <w:color w:val="0070C0"/>
          <w:sz w:val="21"/>
          <w:szCs w:val="21"/>
        </w:rPr>
      </w:pPr>
      <w:r w:rsidRPr="00EA60B4">
        <w:rPr>
          <w:rFonts w:asciiTheme="minorHAnsi" w:hAnsiTheme="minorHAnsi" w:cstheme="minorHAnsi"/>
          <w:b/>
          <w:bCs/>
          <w:color w:val="0070C0"/>
          <w:sz w:val="21"/>
          <w:szCs w:val="21"/>
        </w:rPr>
        <w:t xml:space="preserve">Comment / Issues:   </w:t>
      </w:r>
    </w:p>
    <w:p w:rsidR="00AC2B21" w:rsidRPr="00177259" w:rsidRDefault="00AC2B21" w:rsidP="008E5A54">
      <w:pPr>
        <w:pStyle w:val="ListParagraph"/>
        <w:numPr>
          <w:ilvl w:val="0"/>
          <w:numId w:val="3"/>
        </w:numPr>
        <w:tabs>
          <w:tab w:val="center" w:pos="4680"/>
          <w:tab w:val="right" w:pos="9360"/>
        </w:tabs>
        <w:rPr>
          <w:rFonts w:asciiTheme="minorHAnsi" w:hAnsiTheme="minorHAnsi" w:cstheme="minorHAnsi"/>
          <w:b/>
          <w:bCs/>
          <w:sz w:val="21"/>
          <w:szCs w:val="21"/>
          <w:u w:val="single"/>
        </w:rPr>
      </w:pPr>
      <w:r w:rsidRPr="00177259">
        <w:rPr>
          <w:rFonts w:asciiTheme="minorHAnsi" w:hAnsiTheme="minorHAnsi" w:cstheme="minorHAnsi"/>
          <w:bCs/>
          <w:sz w:val="21"/>
          <w:szCs w:val="21"/>
        </w:rPr>
        <w:t>Based on build sheets per scaffold that were submitted by the Quinn Scaffold foreman from the CNR</w:t>
      </w:r>
      <w:r w:rsidR="00A07A22">
        <w:rPr>
          <w:rFonts w:asciiTheme="minorHAnsi" w:hAnsiTheme="minorHAnsi" w:cstheme="minorHAnsi"/>
          <w:bCs/>
          <w:sz w:val="21"/>
          <w:szCs w:val="21"/>
        </w:rPr>
        <w:t xml:space="preserve">L site, there </w:t>
      </w:r>
      <w:r w:rsidR="007F34BB">
        <w:rPr>
          <w:rFonts w:asciiTheme="minorHAnsi" w:hAnsiTheme="minorHAnsi" w:cstheme="minorHAnsi"/>
          <w:bCs/>
          <w:sz w:val="21"/>
          <w:szCs w:val="21"/>
        </w:rPr>
        <w:t>are 282</w:t>
      </w:r>
      <w:r w:rsidRPr="00177259">
        <w:rPr>
          <w:rFonts w:asciiTheme="minorHAnsi" w:hAnsiTheme="minorHAnsi" w:cstheme="minorHAnsi"/>
          <w:bCs/>
          <w:sz w:val="21"/>
          <w:szCs w:val="21"/>
        </w:rPr>
        <w:t xml:space="preserve"> scaffolds stand</w:t>
      </w:r>
      <w:r w:rsidR="00773E52">
        <w:rPr>
          <w:rFonts w:asciiTheme="minorHAnsi" w:hAnsiTheme="minorHAnsi" w:cstheme="minorHAnsi"/>
          <w:bCs/>
          <w:sz w:val="21"/>
          <w:szCs w:val="21"/>
        </w:rPr>
        <w:t>ing collectively from all</w:t>
      </w:r>
      <w:r w:rsidRPr="00177259">
        <w:rPr>
          <w:rFonts w:asciiTheme="minorHAnsi" w:hAnsiTheme="minorHAnsi" w:cstheme="minorHAnsi"/>
          <w:bCs/>
          <w:sz w:val="21"/>
          <w:szCs w:val="21"/>
        </w:rPr>
        <w:t xml:space="preserve"> are</w:t>
      </w:r>
      <w:r w:rsidR="001F58B9">
        <w:rPr>
          <w:rFonts w:asciiTheme="minorHAnsi" w:hAnsiTheme="minorHAnsi" w:cstheme="minorHAnsi"/>
          <w:bCs/>
          <w:sz w:val="21"/>
          <w:szCs w:val="21"/>
        </w:rPr>
        <w:t xml:space="preserve">as at the CNRL </w:t>
      </w:r>
      <w:r w:rsidR="007F34BB">
        <w:rPr>
          <w:rFonts w:asciiTheme="minorHAnsi" w:hAnsiTheme="minorHAnsi" w:cstheme="minorHAnsi"/>
          <w:bCs/>
          <w:sz w:val="21"/>
          <w:szCs w:val="21"/>
        </w:rPr>
        <w:t>site for Dec</w:t>
      </w:r>
      <w:r w:rsidR="00696319">
        <w:rPr>
          <w:rFonts w:asciiTheme="minorHAnsi" w:hAnsiTheme="minorHAnsi" w:cstheme="minorHAnsi"/>
          <w:bCs/>
          <w:sz w:val="21"/>
          <w:szCs w:val="21"/>
        </w:rPr>
        <w:t>em</w:t>
      </w:r>
      <w:r w:rsidR="00B04029">
        <w:rPr>
          <w:rFonts w:asciiTheme="minorHAnsi" w:hAnsiTheme="minorHAnsi" w:cstheme="minorHAnsi"/>
          <w:bCs/>
          <w:sz w:val="21"/>
          <w:szCs w:val="21"/>
        </w:rPr>
        <w:t>ber</w:t>
      </w:r>
      <w:r w:rsidRPr="00177259">
        <w:rPr>
          <w:rFonts w:asciiTheme="minorHAnsi" w:hAnsiTheme="minorHAnsi" w:cstheme="minorHAnsi"/>
          <w:bCs/>
          <w:sz w:val="21"/>
          <w:szCs w:val="21"/>
        </w:rPr>
        <w:t>.</w:t>
      </w:r>
    </w:p>
    <w:p w:rsidR="00140A28" w:rsidRPr="00B43C54" w:rsidRDefault="00140A28" w:rsidP="001F58B9">
      <w:pPr>
        <w:pStyle w:val="ListParagraph"/>
        <w:tabs>
          <w:tab w:val="center" w:pos="4680"/>
          <w:tab w:val="right" w:pos="9360"/>
        </w:tabs>
        <w:rPr>
          <w:rFonts w:asciiTheme="minorHAnsi" w:hAnsiTheme="minorHAnsi" w:cstheme="minorHAnsi"/>
          <w:b/>
          <w:bCs/>
          <w:sz w:val="21"/>
          <w:szCs w:val="21"/>
          <w:u w:val="single"/>
        </w:rPr>
      </w:pPr>
    </w:p>
    <w:sectPr w:rsidR="00140A28" w:rsidRPr="00B43C54" w:rsidSect="0093765A">
      <w:type w:val="continuous"/>
      <w:pgSz w:w="12240" w:h="15840"/>
      <w:pgMar w:top="207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0B" w:rsidRDefault="00E8350B" w:rsidP="006D4666">
      <w:r>
        <w:separator/>
      </w:r>
    </w:p>
  </w:endnote>
  <w:endnote w:type="continuationSeparator" w:id="0">
    <w:p w:rsidR="00E8350B" w:rsidRDefault="00E8350B" w:rsidP="006D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969119442"/>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E8350B" w:rsidRPr="00E55419" w:rsidRDefault="00E8350B" w:rsidP="00E55419">
            <w:pPr>
              <w:pStyle w:val="Footer"/>
              <w:jc w:val="right"/>
              <w:rPr>
                <w:rFonts w:asciiTheme="minorHAnsi" w:hAnsiTheme="minorHAnsi" w:cstheme="minorHAnsi"/>
              </w:rPr>
            </w:pPr>
            <w:r w:rsidRPr="00BD614B">
              <w:rPr>
                <w:rFonts w:asciiTheme="minorHAnsi" w:hAnsiTheme="minorHAnsi" w:cstheme="minorHAnsi"/>
              </w:rPr>
              <w:t xml:space="preserve">Page </w:t>
            </w:r>
            <w:r w:rsidRPr="00BD614B">
              <w:rPr>
                <w:rFonts w:asciiTheme="minorHAnsi" w:hAnsiTheme="minorHAnsi" w:cstheme="minorHAnsi"/>
                <w:b/>
                <w:bCs/>
              </w:rPr>
              <w:fldChar w:fldCharType="begin"/>
            </w:r>
            <w:r w:rsidRPr="00BD614B">
              <w:rPr>
                <w:rFonts w:asciiTheme="minorHAnsi" w:hAnsiTheme="minorHAnsi" w:cstheme="minorHAnsi"/>
                <w:b/>
                <w:bCs/>
              </w:rPr>
              <w:instrText xml:space="preserve"> PAGE </w:instrText>
            </w:r>
            <w:r w:rsidRPr="00BD614B">
              <w:rPr>
                <w:rFonts w:asciiTheme="minorHAnsi" w:hAnsiTheme="minorHAnsi" w:cstheme="minorHAnsi"/>
                <w:b/>
                <w:bCs/>
              </w:rPr>
              <w:fldChar w:fldCharType="separate"/>
            </w:r>
            <w:r w:rsidR="00747535">
              <w:rPr>
                <w:rFonts w:asciiTheme="minorHAnsi" w:hAnsiTheme="minorHAnsi" w:cstheme="minorHAnsi"/>
                <w:b/>
                <w:bCs/>
                <w:noProof/>
              </w:rPr>
              <w:t>1</w:t>
            </w:r>
            <w:r w:rsidRPr="00BD614B">
              <w:rPr>
                <w:rFonts w:asciiTheme="minorHAnsi" w:hAnsiTheme="minorHAnsi" w:cstheme="minorHAnsi"/>
                <w:b/>
                <w:bCs/>
              </w:rPr>
              <w:fldChar w:fldCharType="end"/>
            </w:r>
            <w:r w:rsidRPr="00BD614B">
              <w:rPr>
                <w:rFonts w:asciiTheme="minorHAnsi" w:hAnsiTheme="minorHAnsi" w:cstheme="minorHAnsi"/>
              </w:rPr>
              <w:t xml:space="preserve"> of </w:t>
            </w:r>
            <w:r w:rsidRPr="00BD614B">
              <w:rPr>
                <w:rFonts w:asciiTheme="minorHAnsi" w:hAnsiTheme="minorHAnsi" w:cstheme="minorHAnsi"/>
                <w:b/>
                <w:bCs/>
              </w:rPr>
              <w:fldChar w:fldCharType="begin"/>
            </w:r>
            <w:r w:rsidRPr="00BD614B">
              <w:rPr>
                <w:rFonts w:asciiTheme="minorHAnsi" w:hAnsiTheme="minorHAnsi" w:cstheme="minorHAnsi"/>
                <w:b/>
                <w:bCs/>
              </w:rPr>
              <w:instrText xml:space="preserve"> NUMPAGES  </w:instrText>
            </w:r>
            <w:r w:rsidRPr="00BD614B">
              <w:rPr>
                <w:rFonts w:asciiTheme="minorHAnsi" w:hAnsiTheme="minorHAnsi" w:cstheme="minorHAnsi"/>
                <w:b/>
                <w:bCs/>
              </w:rPr>
              <w:fldChar w:fldCharType="separate"/>
            </w:r>
            <w:r w:rsidR="00747535">
              <w:rPr>
                <w:rFonts w:asciiTheme="minorHAnsi" w:hAnsiTheme="minorHAnsi" w:cstheme="minorHAnsi"/>
                <w:b/>
                <w:bCs/>
                <w:noProof/>
              </w:rPr>
              <w:t>9</w:t>
            </w:r>
            <w:r w:rsidRPr="00BD614B">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0B" w:rsidRDefault="00E8350B" w:rsidP="006D4666">
      <w:r>
        <w:separator/>
      </w:r>
    </w:p>
  </w:footnote>
  <w:footnote w:type="continuationSeparator" w:id="0">
    <w:p w:rsidR="00E8350B" w:rsidRDefault="00E8350B" w:rsidP="006D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0B" w:rsidRPr="0083650F" w:rsidRDefault="00E8350B" w:rsidP="000D06F9">
    <w:pPr>
      <w:pStyle w:val="Header"/>
      <w:tabs>
        <w:tab w:val="clear" w:pos="4680"/>
        <w:tab w:val="clear" w:pos="9360"/>
      </w:tabs>
      <w:ind w:left="2070"/>
      <w:jc w:val="center"/>
      <w:rPr>
        <w:sz w:val="29"/>
        <w:szCs w:val="29"/>
      </w:rPr>
    </w:pPr>
    <w:r w:rsidRPr="0083650F">
      <w:rPr>
        <w:rFonts w:asciiTheme="minorHAnsi" w:hAnsiTheme="minorHAnsi" w:cstheme="minorHAnsi"/>
        <w:b/>
        <w:noProof/>
        <w:sz w:val="29"/>
        <w:szCs w:val="29"/>
        <w:lang w:val="en-US"/>
      </w:rPr>
      <mc:AlternateContent>
        <mc:Choice Requires="wpg">
          <w:drawing>
            <wp:anchor distT="0" distB="0" distL="114300" distR="114300" simplePos="0" relativeHeight="251665920" behindDoc="0" locked="0" layoutInCell="1" allowOverlap="1" wp14:anchorId="2DCFF0CE" wp14:editId="1D55E4B5">
              <wp:simplePos x="0" y="0"/>
              <wp:positionH relativeFrom="column">
                <wp:posOffset>-722440</wp:posOffset>
              </wp:positionH>
              <wp:positionV relativeFrom="paragraph">
                <wp:posOffset>-175260</wp:posOffset>
              </wp:positionV>
              <wp:extent cx="7286625" cy="701280"/>
              <wp:effectExtent l="0" t="0" r="9525" b="41910"/>
              <wp:wrapNone/>
              <wp:docPr id="2" name="Group 2"/>
              <wp:cNvGraphicFramePr/>
              <a:graphic xmlns:a="http://schemas.openxmlformats.org/drawingml/2006/main">
                <a:graphicData uri="http://schemas.microsoft.com/office/word/2010/wordprocessingGroup">
                  <wpg:wgp>
                    <wpg:cNvGrpSpPr/>
                    <wpg:grpSpPr>
                      <a:xfrm>
                        <a:off x="0" y="0"/>
                        <a:ext cx="7286625" cy="701280"/>
                        <a:chOff x="0" y="0"/>
                        <a:chExt cx="7286625" cy="701280"/>
                      </a:xfrm>
                    </wpg:grpSpPr>
                    <wps:wsp>
                      <wps:cNvPr id="3" name="Straight Connector 3"/>
                      <wps:cNvCnPr/>
                      <wps:spPr>
                        <a:xfrm>
                          <a:off x="0" y="700645"/>
                          <a:ext cx="7286625" cy="6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1852550" y="0"/>
                          <a:ext cx="0" cy="7004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96883" y="59377"/>
                          <a:ext cx="1306286" cy="558140"/>
                        </a:xfrm>
                        <a:prstGeom prst="rect">
                          <a:avLst/>
                        </a:prstGeom>
                      </pic:spPr>
                    </pic:pic>
                  </wpg:wgp>
                </a:graphicData>
              </a:graphic>
            </wp:anchor>
          </w:drawing>
        </mc:Choice>
        <mc:Fallback xmlns:w15="http://schemas.microsoft.com/office/word/2012/wordml">
          <w:pict>
            <v:group w14:anchorId="311C88B2" id="Group 2" o:spid="_x0000_s1026" style="position:absolute;margin-left:-56.9pt;margin-top:-13.8pt;width:573.75pt;height:55.2pt;z-index:251665920" coordsize="72866,7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">
              <v:line id="Straight Connector 3" o:spid="_x0000_s1027" style="position:absolute;visibility:visible;mso-wrap-style:square" from="0,7006" to="72866,7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s1sEAAADaAAAADwAAAGRycy9kb3ducmV2LnhtbESPUWvCQBCE3wv9D8cW+lYvTaEN0VNK&#10;a0D6Uoz+gCW35oK5vZBbNf57Tyj0cZiZb5jFavK9OtMYu8AGXmcZKOIm2I5bA/td9VKAioJssQ9M&#10;Bq4UYbV8fFhgacOFt3SupVUJwrFEA05kKLWOjSOPcRYG4uQdwuhRkhxbbUe8JLjvdZ5l79pjx2nB&#10;4UBfjppjffIGZNsUxe+Hr3LB73V1ynn949iY56fpcw5KaJL/8F97Yw28wf1KugF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zWwQAAANoAAAAPAAAAAAAAAAAAAAAA&#10;AKECAABkcnMvZG93bnJldi54bWxQSwUGAAAAAAQABAD5AAAAjwMAAAAA&#10;" strokecolor="black [3213]" strokeweight="3pt"/>
              <v:line id="Straight Connector 4" o:spid="_x0000_s1028" style="position:absolute;flip:y;visibility:visible;mso-wrap-style:square" from="18525,0" to="18525,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qV8QAAADaAAAADwAAAGRycy9kb3ducmV2LnhtbESPQWvCQBSE7wX/w/IKXqRuFJWSukqw&#10;FUIvalro9ZF9JqHZtzG7ifHfuwWhx2FmvmHW28HUoqfWVZYVzKYRCOLc6ooLBd9f+5dXEM4ja6wt&#10;k4IbOdhuRk9rjLW98on6zBciQNjFqKD0vomldHlJBt3UNsTBO9vWoA+yLaRu8RrgppbzKFpJgxWH&#10;hRIb2pWU/2adUdAtP206XGrqXHacfGTp4f0nOSs1fh6SNxCeBv8ffrRTrWABf1fCDZ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2pXxAAAANoAAAAPAAAAAAAAAAAA&#10;AAAAAKECAABkcnMvZG93bnJldi54bWxQSwUGAAAAAAQABAD5AAAAkgMAAAAA&#10;" strokecolor="black [3213]"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2968;top:593;width:13063;height:5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LyqvBAAAA2gAAAA8AAABkcnMvZG93bnJldi54bWxET99rwjAQfh/4P4QT9jJm6oY6q7GoMNjT&#10;wCqDvR3N2RaTS0mi7f77RRjs6fj4ft66GKwRN/KhdaxgOslAEFdOt1wrOB3fn99AhIis0TgmBT8U&#10;oNiMHtaYa9fzgW5lrEUK4ZCjgibGLpcyVA1ZDBPXESfu7LzFmKCvpfbYp3Br5EuWzaXFllNDgx3t&#10;G6ou5dUqiOb1U3/N+Gk5k+X3cl/7yy5bKPU4HrYrEJGG+C/+c3/oNB/ur9yv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LyqvBAAAA2gAAAA8AAAAAAAAAAAAAAAAAnwIA&#10;AGRycy9kb3ducmV2LnhtbFBLBQYAAAAABAAEAPcAAACNAwAAAAA=&#10;">
                <v:imagedata r:id="rId2" o:title=""/>
                <v:path arrowok="t"/>
              </v:shape>
            </v:group>
          </w:pict>
        </mc:Fallback>
      </mc:AlternateContent>
    </w:r>
    <w:r w:rsidRPr="0083650F">
      <w:rPr>
        <w:rFonts w:asciiTheme="minorHAnsi" w:hAnsiTheme="minorHAnsi" w:cstheme="minorHAnsi"/>
        <w:b/>
        <w:sz w:val="29"/>
        <w:szCs w:val="29"/>
      </w:rPr>
      <w:t>CANADI</w:t>
    </w:r>
    <w:r>
      <w:rPr>
        <w:rFonts w:asciiTheme="minorHAnsi" w:hAnsiTheme="minorHAnsi" w:cstheme="minorHAnsi"/>
        <w:b/>
        <w:sz w:val="29"/>
        <w:szCs w:val="29"/>
      </w:rPr>
      <w:t>AN NATURAL RESOURCES – Q4</w:t>
    </w:r>
    <w:r w:rsidRPr="0083650F">
      <w:rPr>
        <w:rFonts w:asciiTheme="minorHAnsi" w:hAnsiTheme="minorHAnsi" w:cstheme="minorHAnsi"/>
        <w:b/>
        <w:sz w:val="29"/>
        <w:szCs w:val="29"/>
      </w:rPr>
      <w:t xml:space="preserve"> KPI REPORT </w:t>
    </w:r>
  </w:p>
  <w:p w:rsidR="00E8350B" w:rsidRDefault="00E835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C51"/>
    <w:multiLevelType w:val="hybridMultilevel"/>
    <w:tmpl w:val="9A60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15065"/>
    <w:multiLevelType w:val="hybridMultilevel"/>
    <w:tmpl w:val="D276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3641A"/>
    <w:multiLevelType w:val="hybridMultilevel"/>
    <w:tmpl w:val="30AE0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ED4F58"/>
    <w:multiLevelType w:val="hybridMultilevel"/>
    <w:tmpl w:val="3C145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6F0EB7"/>
    <w:multiLevelType w:val="hybridMultilevel"/>
    <w:tmpl w:val="4E4E8A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3D5546D"/>
    <w:multiLevelType w:val="hybridMultilevel"/>
    <w:tmpl w:val="23164432"/>
    <w:lvl w:ilvl="0" w:tplc="04090001">
      <w:start w:val="1"/>
      <w:numFmt w:val="bullet"/>
      <w:lvlText w:val=""/>
      <w:lvlJc w:val="left"/>
      <w:pPr>
        <w:ind w:left="720" w:hanging="360"/>
      </w:pPr>
      <w:rPr>
        <w:rFonts w:ascii="Symbol" w:hAnsi="Symbol" w:hint="default"/>
      </w:rPr>
    </w:lvl>
    <w:lvl w:ilvl="1" w:tplc="810AEC3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74E48"/>
    <w:multiLevelType w:val="hybridMultilevel"/>
    <w:tmpl w:val="802E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45156"/>
    <w:multiLevelType w:val="hybridMultilevel"/>
    <w:tmpl w:val="21AAF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847D7F"/>
    <w:multiLevelType w:val="hybridMultilevel"/>
    <w:tmpl w:val="95686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A82AAA"/>
    <w:multiLevelType w:val="hybridMultilevel"/>
    <w:tmpl w:val="03985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032109"/>
    <w:multiLevelType w:val="hybridMultilevel"/>
    <w:tmpl w:val="3F60D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165574"/>
    <w:multiLevelType w:val="hybridMultilevel"/>
    <w:tmpl w:val="3D903876"/>
    <w:lvl w:ilvl="0" w:tplc="27ECDE72">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B01C9"/>
    <w:multiLevelType w:val="hybridMultilevel"/>
    <w:tmpl w:val="86F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10E3E"/>
    <w:multiLevelType w:val="hybridMultilevel"/>
    <w:tmpl w:val="7DF4601C"/>
    <w:lvl w:ilvl="0" w:tplc="BD60985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EF07E2"/>
    <w:multiLevelType w:val="hybridMultilevel"/>
    <w:tmpl w:val="E7E84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4"/>
  </w:num>
  <w:num w:numId="7">
    <w:abstractNumId w:val="12"/>
  </w:num>
  <w:num w:numId="8">
    <w:abstractNumId w:val="8"/>
  </w:num>
  <w:num w:numId="9">
    <w:abstractNumId w:val="11"/>
  </w:num>
  <w:num w:numId="10">
    <w:abstractNumId w:val="10"/>
  </w:num>
  <w:num w:numId="11">
    <w:abstractNumId w:val="0"/>
  </w:num>
  <w:num w:numId="12">
    <w:abstractNumId w:val="3"/>
  </w:num>
  <w:num w:numId="13">
    <w:abstractNumId w:val="13"/>
  </w:num>
  <w:num w:numId="14">
    <w:abstractNumId w:val="1"/>
  </w:num>
  <w:num w:numId="15">
    <w:abstractNumId w:val="9"/>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66"/>
    <w:rsid w:val="0000169D"/>
    <w:rsid w:val="00002919"/>
    <w:rsid w:val="00006E21"/>
    <w:rsid w:val="00010062"/>
    <w:rsid w:val="000134EE"/>
    <w:rsid w:val="00014F28"/>
    <w:rsid w:val="00015FBB"/>
    <w:rsid w:val="000176B4"/>
    <w:rsid w:val="000214BD"/>
    <w:rsid w:val="0002181D"/>
    <w:rsid w:val="00025520"/>
    <w:rsid w:val="00030424"/>
    <w:rsid w:val="00031219"/>
    <w:rsid w:val="00031602"/>
    <w:rsid w:val="0003327A"/>
    <w:rsid w:val="00033DDA"/>
    <w:rsid w:val="0004053E"/>
    <w:rsid w:val="00044A3F"/>
    <w:rsid w:val="00051847"/>
    <w:rsid w:val="00051CE5"/>
    <w:rsid w:val="00055E23"/>
    <w:rsid w:val="00056221"/>
    <w:rsid w:val="00057A6C"/>
    <w:rsid w:val="00060EEC"/>
    <w:rsid w:val="00064025"/>
    <w:rsid w:val="000704DA"/>
    <w:rsid w:val="0007081E"/>
    <w:rsid w:val="000720A5"/>
    <w:rsid w:val="00074BC2"/>
    <w:rsid w:val="0008239D"/>
    <w:rsid w:val="000873E2"/>
    <w:rsid w:val="00087C08"/>
    <w:rsid w:val="000912F6"/>
    <w:rsid w:val="00094742"/>
    <w:rsid w:val="0009725F"/>
    <w:rsid w:val="000A2CE6"/>
    <w:rsid w:val="000A5DEA"/>
    <w:rsid w:val="000A67EF"/>
    <w:rsid w:val="000B106D"/>
    <w:rsid w:val="000C01EF"/>
    <w:rsid w:val="000C20F9"/>
    <w:rsid w:val="000C4F52"/>
    <w:rsid w:val="000C555A"/>
    <w:rsid w:val="000D06F9"/>
    <w:rsid w:val="000D4183"/>
    <w:rsid w:val="000D4F8B"/>
    <w:rsid w:val="000E0CA4"/>
    <w:rsid w:val="000E1B60"/>
    <w:rsid w:val="000E33D7"/>
    <w:rsid w:val="000E472D"/>
    <w:rsid w:val="000E515E"/>
    <w:rsid w:val="000E5407"/>
    <w:rsid w:val="000F0836"/>
    <w:rsid w:val="000F45E0"/>
    <w:rsid w:val="000F5384"/>
    <w:rsid w:val="000F6630"/>
    <w:rsid w:val="000F6A08"/>
    <w:rsid w:val="000F76A3"/>
    <w:rsid w:val="001010BC"/>
    <w:rsid w:val="001024A4"/>
    <w:rsid w:val="0011240B"/>
    <w:rsid w:val="00116B99"/>
    <w:rsid w:val="00116CF7"/>
    <w:rsid w:val="001264F6"/>
    <w:rsid w:val="0012757D"/>
    <w:rsid w:val="001306B7"/>
    <w:rsid w:val="00130B9E"/>
    <w:rsid w:val="00135719"/>
    <w:rsid w:val="00140A28"/>
    <w:rsid w:val="00141334"/>
    <w:rsid w:val="00142FFE"/>
    <w:rsid w:val="00147C41"/>
    <w:rsid w:val="001522BA"/>
    <w:rsid w:val="001526E1"/>
    <w:rsid w:val="00152E15"/>
    <w:rsid w:val="00154487"/>
    <w:rsid w:val="00154D9B"/>
    <w:rsid w:val="00155147"/>
    <w:rsid w:val="00157CF8"/>
    <w:rsid w:val="00160874"/>
    <w:rsid w:val="00161A9E"/>
    <w:rsid w:val="001620D8"/>
    <w:rsid w:val="00162A01"/>
    <w:rsid w:val="00165DFD"/>
    <w:rsid w:val="0017004E"/>
    <w:rsid w:val="001707A8"/>
    <w:rsid w:val="001711C0"/>
    <w:rsid w:val="00175BD5"/>
    <w:rsid w:val="001766FE"/>
    <w:rsid w:val="001769A0"/>
    <w:rsid w:val="0017716A"/>
    <w:rsid w:val="00177259"/>
    <w:rsid w:val="00177AF0"/>
    <w:rsid w:val="00181C30"/>
    <w:rsid w:val="00182262"/>
    <w:rsid w:val="0018437A"/>
    <w:rsid w:val="00184652"/>
    <w:rsid w:val="00187FDB"/>
    <w:rsid w:val="00190C21"/>
    <w:rsid w:val="00190DC4"/>
    <w:rsid w:val="00192986"/>
    <w:rsid w:val="001930E0"/>
    <w:rsid w:val="00194137"/>
    <w:rsid w:val="0019454E"/>
    <w:rsid w:val="00194BB7"/>
    <w:rsid w:val="001A04BD"/>
    <w:rsid w:val="001A0F55"/>
    <w:rsid w:val="001A146B"/>
    <w:rsid w:val="001A306E"/>
    <w:rsid w:val="001A371B"/>
    <w:rsid w:val="001A42D8"/>
    <w:rsid w:val="001B397C"/>
    <w:rsid w:val="001B4A13"/>
    <w:rsid w:val="001B507F"/>
    <w:rsid w:val="001C01EB"/>
    <w:rsid w:val="001C1168"/>
    <w:rsid w:val="001C2BA6"/>
    <w:rsid w:val="001C7DFC"/>
    <w:rsid w:val="001D0747"/>
    <w:rsid w:val="001D343D"/>
    <w:rsid w:val="001D5D11"/>
    <w:rsid w:val="001D5E29"/>
    <w:rsid w:val="001D6D65"/>
    <w:rsid w:val="001E0303"/>
    <w:rsid w:val="001E1267"/>
    <w:rsid w:val="001E23DB"/>
    <w:rsid w:val="001E2822"/>
    <w:rsid w:val="001E390C"/>
    <w:rsid w:val="001E4F26"/>
    <w:rsid w:val="001E5803"/>
    <w:rsid w:val="001E5A50"/>
    <w:rsid w:val="001E6850"/>
    <w:rsid w:val="001E6D38"/>
    <w:rsid w:val="001E6ED4"/>
    <w:rsid w:val="001E7078"/>
    <w:rsid w:val="001E7F1E"/>
    <w:rsid w:val="001F227A"/>
    <w:rsid w:val="001F3302"/>
    <w:rsid w:val="001F58B9"/>
    <w:rsid w:val="001F6794"/>
    <w:rsid w:val="001F733D"/>
    <w:rsid w:val="0020459E"/>
    <w:rsid w:val="00205BB0"/>
    <w:rsid w:val="00207C7F"/>
    <w:rsid w:val="00211A63"/>
    <w:rsid w:val="002123B7"/>
    <w:rsid w:val="00213555"/>
    <w:rsid w:val="00213699"/>
    <w:rsid w:val="00216488"/>
    <w:rsid w:val="0022209F"/>
    <w:rsid w:val="00222A72"/>
    <w:rsid w:val="00225403"/>
    <w:rsid w:val="002269A2"/>
    <w:rsid w:val="00226EBC"/>
    <w:rsid w:val="00227183"/>
    <w:rsid w:val="0023171D"/>
    <w:rsid w:val="00232D6C"/>
    <w:rsid w:val="002339FB"/>
    <w:rsid w:val="00234672"/>
    <w:rsid w:val="00235C67"/>
    <w:rsid w:val="00236826"/>
    <w:rsid w:val="0024080B"/>
    <w:rsid w:val="00241E53"/>
    <w:rsid w:val="00243435"/>
    <w:rsid w:val="00245B1B"/>
    <w:rsid w:val="00247443"/>
    <w:rsid w:val="0025077C"/>
    <w:rsid w:val="00250D24"/>
    <w:rsid w:val="00255F86"/>
    <w:rsid w:val="00257459"/>
    <w:rsid w:val="0026248A"/>
    <w:rsid w:val="00263D3E"/>
    <w:rsid w:val="00265ED5"/>
    <w:rsid w:val="002668BC"/>
    <w:rsid w:val="00272D92"/>
    <w:rsid w:val="00273135"/>
    <w:rsid w:val="00273D6D"/>
    <w:rsid w:val="00277670"/>
    <w:rsid w:val="00280319"/>
    <w:rsid w:val="00280FB3"/>
    <w:rsid w:val="002810E2"/>
    <w:rsid w:val="002821F1"/>
    <w:rsid w:val="00283FA1"/>
    <w:rsid w:val="00284DD0"/>
    <w:rsid w:val="00284EAB"/>
    <w:rsid w:val="002856B6"/>
    <w:rsid w:val="00285EC5"/>
    <w:rsid w:val="00286B59"/>
    <w:rsid w:val="00290B15"/>
    <w:rsid w:val="00291D06"/>
    <w:rsid w:val="00292FC6"/>
    <w:rsid w:val="00293073"/>
    <w:rsid w:val="00293699"/>
    <w:rsid w:val="00294E42"/>
    <w:rsid w:val="00295683"/>
    <w:rsid w:val="00295CE7"/>
    <w:rsid w:val="002A2652"/>
    <w:rsid w:val="002A3C55"/>
    <w:rsid w:val="002A5DCD"/>
    <w:rsid w:val="002A7026"/>
    <w:rsid w:val="002B170D"/>
    <w:rsid w:val="002B1CCF"/>
    <w:rsid w:val="002B499E"/>
    <w:rsid w:val="002B4F30"/>
    <w:rsid w:val="002B5F36"/>
    <w:rsid w:val="002B6C6A"/>
    <w:rsid w:val="002B7BAC"/>
    <w:rsid w:val="002C1B56"/>
    <w:rsid w:val="002C2D6E"/>
    <w:rsid w:val="002C2EA0"/>
    <w:rsid w:val="002C3954"/>
    <w:rsid w:val="002C3DE4"/>
    <w:rsid w:val="002D0846"/>
    <w:rsid w:val="002D223D"/>
    <w:rsid w:val="002D2F81"/>
    <w:rsid w:val="002D361F"/>
    <w:rsid w:val="002E2954"/>
    <w:rsid w:val="002E3550"/>
    <w:rsid w:val="002E6F5D"/>
    <w:rsid w:val="002E6F82"/>
    <w:rsid w:val="002F1D13"/>
    <w:rsid w:val="002F5051"/>
    <w:rsid w:val="00302471"/>
    <w:rsid w:val="00302D21"/>
    <w:rsid w:val="00304A9A"/>
    <w:rsid w:val="00305568"/>
    <w:rsid w:val="003067B7"/>
    <w:rsid w:val="00307631"/>
    <w:rsid w:val="0031005B"/>
    <w:rsid w:val="0031347B"/>
    <w:rsid w:val="00315107"/>
    <w:rsid w:val="003165F5"/>
    <w:rsid w:val="00316FDC"/>
    <w:rsid w:val="00317328"/>
    <w:rsid w:val="00317E84"/>
    <w:rsid w:val="00320BD0"/>
    <w:rsid w:val="00320D86"/>
    <w:rsid w:val="00321A50"/>
    <w:rsid w:val="00322E0B"/>
    <w:rsid w:val="00324612"/>
    <w:rsid w:val="00333F70"/>
    <w:rsid w:val="00341CB0"/>
    <w:rsid w:val="003435E6"/>
    <w:rsid w:val="00343876"/>
    <w:rsid w:val="00344163"/>
    <w:rsid w:val="003444B9"/>
    <w:rsid w:val="00345F72"/>
    <w:rsid w:val="00346570"/>
    <w:rsid w:val="00347840"/>
    <w:rsid w:val="00351257"/>
    <w:rsid w:val="00351795"/>
    <w:rsid w:val="003520C2"/>
    <w:rsid w:val="00353337"/>
    <w:rsid w:val="003552D9"/>
    <w:rsid w:val="00355D22"/>
    <w:rsid w:val="00356650"/>
    <w:rsid w:val="00356A92"/>
    <w:rsid w:val="00356FAD"/>
    <w:rsid w:val="00357E6A"/>
    <w:rsid w:val="00363C49"/>
    <w:rsid w:val="00363D02"/>
    <w:rsid w:val="00366EF0"/>
    <w:rsid w:val="00372DBE"/>
    <w:rsid w:val="00372E42"/>
    <w:rsid w:val="00375ADF"/>
    <w:rsid w:val="00375DE0"/>
    <w:rsid w:val="00377ED5"/>
    <w:rsid w:val="00383138"/>
    <w:rsid w:val="00391CE3"/>
    <w:rsid w:val="00392587"/>
    <w:rsid w:val="003935F4"/>
    <w:rsid w:val="003938E1"/>
    <w:rsid w:val="00393A68"/>
    <w:rsid w:val="003963A7"/>
    <w:rsid w:val="0039643C"/>
    <w:rsid w:val="003A0256"/>
    <w:rsid w:val="003A03E1"/>
    <w:rsid w:val="003A1289"/>
    <w:rsid w:val="003A4DC9"/>
    <w:rsid w:val="003A500D"/>
    <w:rsid w:val="003A7FD0"/>
    <w:rsid w:val="003B5595"/>
    <w:rsid w:val="003C0C1F"/>
    <w:rsid w:val="003C1B55"/>
    <w:rsid w:val="003C2B90"/>
    <w:rsid w:val="003C308F"/>
    <w:rsid w:val="003C543F"/>
    <w:rsid w:val="003C5FE3"/>
    <w:rsid w:val="003C6473"/>
    <w:rsid w:val="003D14F1"/>
    <w:rsid w:val="003D3595"/>
    <w:rsid w:val="003D392F"/>
    <w:rsid w:val="003D4742"/>
    <w:rsid w:val="003D5B7C"/>
    <w:rsid w:val="003D64AE"/>
    <w:rsid w:val="003E1F08"/>
    <w:rsid w:val="003E2360"/>
    <w:rsid w:val="003E3BCD"/>
    <w:rsid w:val="003E47FC"/>
    <w:rsid w:val="003E5CE1"/>
    <w:rsid w:val="003E6017"/>
    <w:rsid w:val="003E71B8"/>
    <w:rsid w:val="003E7948"/>
    <w:rsid w:val="003F155F"/>
    <w:rsid w:val="003F6895"/>
    <w:rsid w:val="003F6E95"/>
    <w:rsid w:val="003F7061"/>
    <w:rsid w:val="003F7C36"/>
    <w:rsid w:val="0040311F"/>
    <w:rsid w:val="00403782"/>
    <w:rsid w:val="00403FD8"/>
    <w:rsid w:val="00404C3B"/>
    <w:rsid w:val="00404EE6"/>
    <w:rsid w:val="0040545D"/>
    <w:rsid w:val="004064D8"/>
    <w:rsid w:val="00407AEE"/>
    <w:rsid w:val="00407BAA"/>
    <w:rsid w:val="00411A0D"/>
    <w:rsid w:val="00414012"/>
    <w:rsid w:val="00414727"/>
    <w:rsid w:val="00414DB7"/>
    <w:rsid w:val="00416DD7"/>
    <w:rsid w:val="00421385"/>
    <w:rsid w:val="00423B63"/>
    <w:rsid w:val="00426033"/>
    <w:rsid w:val="004263F5"/>
    <w:rsid w:val="00427C58"/>
    <w:rsid w:val="00431C15"/>
    <w:rsid w:val="0043229C"/>
    <w:rsid w:val="00434F15"/>
    <w:rsid w:val="00435491"/>
    <w:rsid w:val="00435C58"/>
    <w:rsid w:val="004406FB"/>
    <w:rsid w:val="00441107"/>
    <w:rsid w:val="0044363D"/>
    <w:rsid w:val="00443EC9"/>
    <w:rsid w:val="00444344"/>
    <w:rsid w:val="0044654F"/>
    <w:rsid w:val="004476A3"/>
    <w:rsid w:val="0045100E"/>
    <w:rsid w:val="004513C7"/>
    <w:rsid w:val="004539F6"/>
    <w:rsid w:val="00457FF1"/>
    <w:rsid w:val="00460064"/>
    <w:rsid w:val="00462397"/>
    <w:rsid w:val="0046277C"/>
    <w:rsid w:val="00462B9C"/>
    <w:rsid w:val="00462C21"/>
    <w:rsid w:val="00464526"/>
    <w:rsid w:val="00464BA1"/>
    <w:rsid w:val="00465C5E"/>
    <w:rsid w:val="0047145B"/>
    <w:rsid w:val="004729C9"/>
    <w:rsid w:val="00473258"/>
    <w:rsid w:val="004734D8"/>
    <w:rsid w:val="004736AF"/>
    <w:rsid w:val="00474B34"/>
    <w:rsid w:val="00475FE4"/>
    <w:rsid w:val="00476620"/>
    <w:rsid w:val="004776F7"/>
    <w:rsid w:val="00477A6B"/>
    <w:rsid w:val="00477AAC"/>
    <w:rsid w:val="0048123A"/>
    <w:rsid w:val="0048142C"/>
    <w:rsid w:val="00482AB5"/>
    <w:rsid w:val="00487F77"/>
    <w:rsid w:val="00491BE5"/>
    <w:rsid w:val="00496576"/>
    <w:rsid w:val="00497E77"/>
    <w:rsid w:val="004A0EB0"/>
    <w:rsid w:val="004A124B"/>
    <w:rsid w:val="004A127E"/>
    <w:rsid w:val="004A235A"/>
    <w:rsid w:val="004A23F8"/>
    <w:rsid w:val="004A430F"/>
    <w:rsid w:val="004A6426"/>
    <w:rsid w:val="004A6BD2"/>
    <w:rsid w:val="004C1440"/>
    <w:rsid w:val="004C16E0"/>
    <w:rsid w:val="004C5EA2"/>
    <w:rsid w:val="004C63A9"/>
    <w:rsid w:val="004C64F9"/>
    <w:rsid w:val="004C7A49"/>
    <w:rsid w:val="004D16FE"/>
    <w:rsid w:val="004D4470"/>
    <w:rsid w:val="004D7772"/>
    <w:rsid w:val="004E070B"/>
    <w:rsid w:val="004E08BB"/>
    <w:rsid w:val="004E165C"/>
    <w:rsid w:val="004E1790"/>
    <w:rsid w:val="004E24B5"/>
    <w:rsid w:val="004E7F42"/>
    <w:rsid w:val="004F3BC4"/>
    <w:rsid w:val="004F3EA6"/>
    <w:rsid w:val="004F5B2F"/>
    <w:rsid w:val="004F6761"/>
    <w:rsid w:val="00501C64"/>
    <w:rsid w:val="00502690"/>
    <w:rsid w:val="00504FEF"/>
    <w:rsid w:val="0050578C"/>
    <w:rsid w:val="00505E4B"/>
    <w:rsid w:val="0050678E"/>
    <w:rsid w:val="00507C9F"/>
    <w:rsid w:val="0051070C"/>
    <w:rsid w:val="00511D5E"/>
    <w:rsid w:val="005126BD"/>
    <w:rsid w:val="00512F6C"/>
    <w:rsid w:val="00516229"/>
    <w:rsid w:val="00517BC9"/>
    <w:rsid w:val="00524AA5"/>
    <w:rsid w:val="00525671"/>
    <w:rsid w:val="005269E1"/>
    <w:rsid w:val="00526E0A"/>
    <w:rsid w:val="00532379"/>
    <w:rsid w:val="00534DBF"/>
    <w:rsid w:val="005353EC"/>
    <w:rsid w:val="00536F2D"/>
    <w:rsid w:val="005479A1"/>
    <w:rsid w:val="00551301"/>
    <w:rsid w:val="00551F8D"/>
    <w:rsid w:val="00554087"/>
    <w:rsid w:val="0055621B"/>
    <w:rsid w:val="005604AB"/>
    <w:rsid w:val="00560E97"/>
    <w:rsid w:val="00560ED0"/>
    <w:rsid w:val="0056109D"/>
    <w:rsid w:val="005626F6"/>
    <w:rsid w:val="00562DE9"/>
    <w:rsid w:val="00563525"/>
    <w:rsid w:val="00565BC0"/>
    <w:rsid w:val="00566D44"/>
    <w:rsid w:val="00570443"/>
    <w:rsid w:val="00570AC2"/>
    <w:rsid w:val="0057307B"/>
    <w:rsid w:val="0057347F"/>
    <w:rsid w:val="00573BAF"/>
    <w:rsid w:val="005741B1"/>
    <w:rsid w:val="00575E24"/>
    <w:rsid w:val="00576703"/>
    <w:rsid w:val="00577BEC"/>
    <w:rsid w:val="00580003"/>
    <w:rsid w:val="00580EA1"/>
    <w:rsid w:val="00581274"/>
    <w:rsid w:val="00586DF1"/>
    <w:rsid w:val="00591C07"/>
    <w:rsid w:val="00591EEF"/>
    <w:rsid w:val="005922CD"/>
    <w:rsid w:val="005A2511"/>
    <w:rsid w:val="005A3A87"/>
    <w:rsid w:val="005A40B3"/>
    <w:rsid w:val="005A40E6"/>
    <w:rsid w:val="005A476D"/>
    <w:rsid w:val="005A59DE"/>
    <w:rsid w:val="005B282D"/>
    <w:rsid w:val="005B3341"/>
    <w:rsid w:val="005B3EA8"/>
    <w:rsid w:val="005B4207"/>
    <w:rsid w:val="005B6BB1"/>
    <w:rsid w:val="005B6CC4"/>
    <w:rsid w:val="005B6EE0"/>
    <w:rsid w:val="005C04A2"/>
    <w:rsid w:val="005C1C3F"/>
    <w:rsid w:val="005C49CE"/>
    <w:rsid w:val="005C7128"/>
    <w:rsid w:val="005C7268"/>
    <w:rsid w:val="005D06FC"/>
    <w:rsid w:val="005D0C14"/>
    <w:rsid w:val="005D0DB3"/>
    <w:rsid w:val="005D13B2"/>
    <w:rsid w:val="005D39D6"/>
    <w:rsid w:val="005D5C3C"/>
    <w:rsid w:val="005D7A14"/>
    <w:rsid w:val="005E078A"/>
    <w:rsid w:val="005E0F03"/>
    <w:rsid w:val="005E1041"/>
    <w:rsid w:val="005E11AC"/>
    <w:rsid w:val="005E197D"/>
    <w:rsid w:val="005F00F3"/>
    <w:rsid w:val="005F12A6"/>
    <w:rsid w:val="005F2FEF"/>
    <w:rsid w:val="005F3C18"/>
    <w:rsid w:val="005F4027"/>
    <w:rsid w:val="00600E9F"/>
    <w:rsid w:val="00603150"/>
    <w:rsid w:val="006043D7"/>
    <w:rsid w:val="0060457B"/>
    <w:rsid w:val="00604C48"/>
    <w:rsid w:val="00607039"/>
    <w:rsid w:val="00607820"/>
    <w:rsid w:val="00610C48"/>
    <w:rsid w:val="006115F5"/>
    <w:rsid w:val="00612E65"/>
    <w:rsid w:val="00616727"/>
    <w:rsid w:val="0061760B"/>
    <w:rsid w:val="00617BE0"/>
    <w:rsid w:val="00620006"/>
    <w:rsid w:val="0062052C"/>
    <w:rsid w:val="00621F5C"/>
    <w:rsid w:val="00622E4A"/>
    <w:rsid w:val="00627C9C"/>
    <w:rsid w:val="00630074"/>
    <w:rsid w:val="006306C3"/>
    <w:rsid w:val="0063195E"/>
    <w:rsid w:val="00631C5F"/>
    <w:rsid w:val="00632E70"/>
    <w:rsid w:val="00635754"/>
    <w:rsid w:val="006360FD"/>
    <w:rsid w:val="0064013C"/>
    <w:rsid w:val="00640DA6"/>
    <w:rsid w:val="00642994"/>
    <w:rsid w:val="00642ABD"/>
    <w:rsid w:val="00645E37"/>
    <w:rsid w:val="006514B9"/>
    <w:rsid w:val="00651DBF"/>
    <w:rsid w:val="006521B5"/>
    <w:rsid w:val="00652378"/>
    <w:rsid w:val="00654441"/>
    <w:rsid w:val="00655C13"/>
    <w:rsid w:val="0066191F"/>
    <w:rsid w:val="006652EF"/>
    <w:rsid w:val="0068029E"/>
    <w:rsid w:val="006864A6"/>
    <w:rsid w:val="00686987"/>
    <w:rsid w:val="0069055D"/>
    <w:rsid w:val="00693038"/>
    <w:rsid w:val="00694089"/>
    <w:rsid w:val="00694147"/>
    <w:rsid w:val="00694A20"/>
    <w:rsid w:val="00696319"/>
    <w:rsid w:val="006A0B42"/>
    <w:rsid w:val="006A312F"/>
    <w:rsid w:val="006A5DF3"/>
    <w:rsid w:val="006A76DB"/>
    <w:rsid w:val="006A7A0C"/>
    <w:rsid w:val="006A7BD0"/>
    <w:rsid w:val="006B270E"/>
    <w:rsid w:val="006B289D"/>
    <w:rsid w:val="006B3989"/>
    <w:rsid w:val="006B627C"/>
    <w:rsid w:val="006B6A15"/>
    <w:rsid w:val="006B6DDC"/>
    <w:rsid w:val="006C0EC5"/>
    <w:rsid w:val="006C10E0"/>
    <w:rsid w:val="006C161D"/>
    <w:rsid w:val="006C1766"/>
    <w:rsid w:val="006C1ABA"/>
    <w:rsid w:val="006C5AA4"/>
    <w:rsid w:val="006D082B"/>
    <w:rsid w:val="006D1B9D"/>
    <w:rsid w:val="006D1C4B"/>
    <w:rsid w:val="006D4666"/>
    <w:rsid w:val="006D5756"/>
    <w:rsid w:val="006E17AD"/>
    <w:rsid w:val="006E6772"/>
    <w:rsid w:val="006E75CD"/>
    <w:rsid w:val="006F0203"/>
    <w:rsid w:val="006F30E6"/>
    <w:rsid w:val="006F5AFE"/>
    <w:rsid w:val="006F76B4"/>
    <w:rsid w:val="00700428"/>
    <w:rsid w:val="0070076F"/>
    <w:rsid w:val="00700C32"/>
    <w:rsid w:val="0070282D"/>
    <w:rsid w:val="007056C2"/>
    <w:rsid w:val="00707F14"/>
    <w:rsid w:val="007102B2"/>
    <w:rsid w:val="00715D23"/>
    <w:rsid w:val="007175B5"/>
    <w:rsid w:val="0072145B"/>
    <w:rsid w:val="00721E30"/>
    <w:rsid w:val="00722ED4"/>
    <w:rsid w:val="007246E5"/>
    <w:rsid w:val="0072669A"/>
    <w:rsid w:val="00726A61"/>
    <w:rsid w:val="007270A6"/>
    <w:rsid w:val="0073118F"/>
    <w:rsid w:val="00731664"/>
    <w:rsid w:val="00734DE7"/>
    <w:rsid w:val="0073510C"/>
    <w:rsid w:val="007409C4"/>
    <w:rsid w:val="007412C6"/>
    <w:rsid w:val="0074466F"/>
    <w:rsid w:val="0074565A"/>
    <w:rsid w:val="007470ED"/>
    <w:rsid w:val="00747535"/>
    <w:rsid w:val="0074778B"/>
    <w:rsid w:val="007519B7"/>
    <w:rsid w:val="007529CB"/>
    <w:rsid w:val="00753893"/>
    <w:rsid w:val="00753C06"/>
    <w:rsid w:val="007543C1"/>
    <w:rsid w:val="00755F0B"/>
    <w:rsid w:val="00756C66"/>
    <w:rsid w:val="0076069C"/>
    <w:rsid w:val="00760EB8"/>
    <w:rsid w:val="00760F87"/>
    <w:rsid w:val="007611F5"/>
    <w:rsid w:val="00761746"/>
    <w:rsid w:val="007632FC"/>
    <w:rsid w:val="007670AF"/>
    <w:rsid w:val="00771BB7"/>
    <w:rsid w:val="00772384"/>
    <w:rsid w:val="00772850"/>
    <w:rsid w:val="00772AA2"/>
    <w:rsid w:val="00773E52"/>
    <w:rsid w:val="00776043"/>
    <w:rsid w:val="007772FC"/>
    <w:rsid w:val="00781CBC"/>
    <w:rsid w:val="00786E42"/>
    <w:rsid w:val="00787437"/>
    <w:rsid w:val="00794F18"/>
    <w:rsid w:val="007958CE"/>
    <w:rsid w:val="00796DFE"/>
    <w:rsid w:val="007A037E"/>
    <w:rsid w:val="007A040E"/>
    <w:rsid w:val="007A18E4"/>
    <w:rsid w:val="007A235A"/>
    <w:rsid w:val="007A240D"/>
    <w:rsid w:val="007A24A8"/>
    <w:rsid w:val="007A2A5F"/>
    <w:rsid w:val="007A6E21"/>
    <w:rsid w:val="007B00E5"/>
    <w:rsid w:val="007B47C0"/>
    <w:rsid w:val="007B4D6A"/>
    <w:rsid w:val="007B53BC"/>
    <w:rsid w:val="007B5700"/>
    <w:rsid w:val="007C165E"/>
    <w:rsid w:val="007C3E7A"/>
    <w:rsid w:val="007C7EEF"/>
    <w:rsid w:val="007D01EA"/>
    <w:rsid w:val="007D1E42"/>
    <w:rsid w:val="007D28B5"/>
    <w:rsid w:val="007D44A3"/>
    <w:rsid w:val="007D45FC"/>
    <w:rsid w:val="007E01D9"/>
    <w:rsid w:val="007E0387"/>
    <w:rsid w:val="007E0D2D"/>
    <w:rsid w:val="007E10A1"/>
    <w:rsid w:val="007E41B3"/>
    <w:rsid w:val="007E482E"/>
    <w:rsid w:val="007E4DB6"/>
    <w:rsid w:val="007E6354"/>
    <w:rsid w:val="007F067F"/>
    <w:rsid w:val="007F0A29"/>
    <w:rsid w:val="007F190D"/>
    <w:rsid w:val="007F2536"/>
    <w:rsid w:val="007F2ADC"/>
    <w:rsid w:val="007F34BB"/>
    <w:rsid w:val="007F486B"/>
    <w:rsid w:val="007F4E31"/>
    <w:rsid w:val="007F4EFE"/>
    <w:rsid w:val="007F62ED"/>
    <w:rsid w:val="007F77BE"/>
    <w:rsid w:val="00805ADB"/>
    <w:rsid w:val="008071DE"/>
    <w:rsid w:val="00811C6B"/>
    <w:rsid w:val="00812550"/>
    <w:rsid w:val="00817133"/>
    <w:rsid w:val="00820168"/>
    <w:rsid w:val="00820A88"/>
    <w:rsid w:val="00820FE8"/>
    <w:rsid w:val="008215F8"/>
    <w:rsid w:val="0082173E"/>
    <w:rsid w:val="00821E26"/>
    <w:rsid w:val="00822B1D"/>
    <w:rsid w:val="00826FA1"/>
    <w:rsid w:val="00831926"/>
    <w:rsid w:val="00831B26"/>
    <w:rsid w:val="008345C0"/>
    <w:rsid w:val="0083650F"/>
    <w:rsid w:val="00836D9C"/>
    <w:rsid w:val="0084581C"/>
    <w:rsid w:val="008465F1"/>
    <w:rsid w:val="0084783B"/>
    <w:rsid w:val="00853B19"/>
    <w:rsid w:val="00854095"/>
    <w:rsid w:val="008542C6"/>
    <w:rsid w:val="00854859"/>
    <w:rsid w:val="00857781"/>
    <w:rsid w:val="008616B4"/>
    <w:rsid w:val="00861785"/>
    <w:rsid w:val="0086453E"/>
    <w:rsid w:val="0086522D"/>
    <w:rsid w:val="00865419"/>
    <w:rsid w:val="008700EC"/>
    <w:rsid w:val="0087206C"/>
    <w:rsid w:val="00872374"/>
    <w:rsid w:val="0087567C"/>
    <w:rsid w:val="00875C31"/>
    <w:rsid w:val="008772CD"/>
    <w:rsid w:val="008817CB"/>
    <w:rsid w:val="00883765"/>
    <w:rsid w:val="00884F83"/>
    <w:rsid w:val="008857F8"/>
    <w:rsid w:val="008863A6"/>
    <w:rsid w:val="00890633"/>
    <w:rsid w:val="00890D0D"/>
    <w:rsid w:val="008911C2"/>
    <w:rsid w:val="00891457"/>
    <w:rsid w:val="008923D0"/>
    <w:rsid w:val="008940FB"/>
    <w:rsid w:val="00894EAD"/>
    <w:rsid w:val="0089508D"/>
    <w:rsid w:val="00897E4D"/>
    <w:rsid w:val="008A126D"/>
    <w:rsid w:val="008A2DD1"/>
    <w:rsid w:val="008A2FA2"/>
    <w:rsid w:val="008B1772"/>
    <w:rsid w:val="008B2A92"/>
    <w:rsid w:val="008B3712"/>
    <w:rsid w:val="008B3A3E"/>
    <w:rsid w:val="008B679D"/>
    <w:rsid w:val="008C157E"/>
    <w:rsid w:val="008C1DE5"/>
    <w:rsid w:val="008C38D5"/>
    <w:rsid w:val="008D0885"/>
    <w:rsid w:val="008D328B"/>
    <w:rsid w:val="008E0A2F"/>
    <w:rsid w:val="008E1BCD"/>
    <w:rsid w:val="008E297D"/>
    <w:rsid w:val="008E340D"/>
    <w:rsid w:val="008E5A54"/>
    <w:rsid w:val="008E7BCC"/>
    <w:rsid w:val="008F170F"/>
    <w:rsid w:val="008F2747"/>
    <w:rsid w:val="008F276A"/>
    <w:rsid w:val="008F3300"/>
    <w:rsid w:val="008F4120"/>
    <w:rsid w:val="0090075E"/>
    <w:rsid w:val="00900C23"/>
    <w:rsid w:val="00900D46"/>
    <w:rsid w:val="0090221A"/>
    <w:rsid w:val="00902337"/>
    <w:rsid w:val="00904B48"/>
    <w:rsid w:val="00911EEA"/>
    <w:rsid w:val="00913DDA"/>
    <w:rsid w:val="00914138"/>
    <w:rsid w:val="009168F9"/>
    <w:rsid w:val="0093043F"/>
    <w:rsid w:val="00932564"/>
    <w:rsid w:val="00934F82"/>
    <w:rsid w:val="0093765A"/>
    <w:rsid w:val="0093784B"/>
    <w:rsid w:val="00942128"/>
    <w:rsid w:val="00942EAB"/>
    <w:rsid w:val="009437FE"/>
    <w:rsid w:val="00944D5F"/>
    <w:rsid w:val="00944E6B"/>
    <w:rsid w:val="00945FFF"/>
    <w:rsid w:val="0095057F"/>
    <w:rsid w:val="00951AE9"/>
    <w:rsid w:val="009559EE"/>
    <w:rsid w:val="0095662C"/>
    <w:rsid w:val="00960968"/>
    <w:rsid w:val="009624D9"/>
    <w:rsid w:val="009638AE"/>
    <w:rsid w:val="00966375"/>
    <w:rsid w:val="00966B8A"/>
    <w:rsid w:val="0096748B"/>
    <w:rsid w:val="0097085D"/>
    <w:rsid w:val="00970D82"/>
    <w:rsid w:val="009726C5"/>
    <w:rsid w:val="00975F17"/>
    <w:rsid w:val="00980E7C"/>
    <w:rsid w:val="0098284C"/>
    <w:rsid w:val="009831E2"/>
    <w:rsid w:val="009851AF"/>
    <w:rsid w:val="009852CB"/>
    <w:rsid w:val="0099277A"/>
    <w:rsid w:val="009932D6"/>
    <w:rsid w:val="00993662"/>
    <w:rsid w:val="00994973"/>
    <w:rsid w:val="00997C5E"/>
    <w:rsid w:val="009A2223"/>
    <w:rsid w:val="009A264C"/>
    <w:rsid w:val="009A3154"/>
    <w:rsid w:val="009A33A8"/>
    <w:rsid w:val="009A38A2"/>
    <w:rsid w:val="009A5C24"/>
    <w:rsid w:val="009A63E3"/>
    <w:rsid w:val="009A798D"/>
    <w:rsid w:val="009B06C4"/>
    <w:rsid w:val="009B138F"/>
    <w:rsid w:val="009B1967"/>
    <w:rsid w:val="009B1DDD"/>
    <w:rsid w:val="009B3157"/>
    <w:rsid w:val="009B5330"/>
    <w:rsid w:val="009B5DCB"/>
    <w:rsid w:val="009C14FA"/>
    <w:rsid w:val="009C58DC"/>
    <w:rsid w:val="009D0605"/>
    <w:rsid w:val="009D2150"/>
    <w:rsid w:val="009D35B5"/>
    <w:rsid w:val="009D6BB9"/>
    <w:rsid w:val="009D7210"/>
    <w:rsid w:val="009D7361"/>
    <w:rsid w:val="009D7DEE"/>
    <w:rsid w:val="009E2A10"/>
    <w:rsid w:val="009E3DB2"/>
    <w:rsid w:val="009E5A7A"/>
    <w:rsid w:val="009F355D"/>
    <w:rsid w:val="009F3C1A"/>
    <w:rsid w:val="009F4595"/>
    <w:rsid w:val="009F48D8"/>
    <w:rsid w:val="009F4A93"/>
    <w:rsid w:val="009F50F5"/>
    <w:rsid w:val="009F5961"/>
    <w:rsid w:val="009F5A0E"/>
    <w:rsid w:val="009F6533"/>
    <w:rsid w:val="009F655C"/>
    <w:rsid w:val="009F75EA"/>
    <w:rsid w:val="00A01117"/>
    <w:rsid w:val="00A016B7"/>
    <w:rsid w:val="00A03C9E"/>
    <w:rsid w:val="00A0552A"/>
    <w:rsid w:val="00A07A22"/>
    <w:rsid w:val="00A10046"/>
    <w:rsid w:val="00A1512C"/>
    <w:rsid w:val="00A17164"/>
    <w:rsid w:val="00A17789"/>
    <w:rsid w:val="00A20F9F"/>
    <w:rsid w:val="00A2445B"/>
    <w:rsid w:val="00A248F5"/>
    <w:rsid w:val="00A259CD"/>
    <w:rsid w:val="00A300CE"/>
    <w:rsid w:val="00A30CD5"/>
    <w:rsid w:val="00A31D71"/>
    <w:rsid w:val="00A34FA7"/>
    <w:rsid w:val="00A51129"/>
    <w:rsid w:val="00A51A47"/>
    <w:rsid w:val="00A5208E"/>
    <w:rsid w:val="00A525AB"/>
    <w:rsid w:val="00A52AE8"/>
    <w:rsid w:val="00A53E62"/>
    <w:rsid w:val="00A5691F"/>
    <w:rsid w:val="00A57A71"/>
    <w:rsid w:val="00A60881"/>
    <w:rsid w:val="00A672F9"/>
    <w:rsid w:val="00A70114"/>
    <w:rsid w:val="00A7048D"/>
    <w:rsid w:val="00A70DF4"/>
    <w:rsid w:val="00A71541"/>
    <w:rsid w:val="00A72A0B"/>
    <w:rsid w:val="00A7442E"/>
    <w:rsid w:val="00A76A95"/>
    <w:rsid w:val="00A76CBD"/>
    <w:rsid w:val="00A8333C"/>
    <w:rsid w:val="00A85817"/>
    <w:rsid w:val="00A937D6"/>
    <w:rsid w:val="00A96F95"/>
    <w:rsid w:val="00AA2A66"/>
    <w:rsid w:val="00AA5244"/>
    <w:rsid w:val="00AA616E"/>
    <w:rsid w:val="00AB2B61"/>
    <w:rsid w:val="00AB4425"/>
    <w:rsid w:val="00AB5349"/>
    <w:rsid w:val="00AB591C"/>
    <w:rsid w:val="00AB74BD"/>
    <w:rsid w:val="00AC2B21"/>
    <w:rsid w:val="00AC629C"/>
    <w:rsid w:val="00AD290B"/>
    <w:rsid w:val="00AD42C7"/>
    <w:rsid w:val="00AD49CD"/>
    <w:rsid w:val="00AE0E78"/>
    <w:rsid w:val="00AE4417"/>
    <w:rsid w:val="00AE45E7"/>
    <w:rsid w:val="00AF0B4F"/>
    <w:rsid w:val="00AF1C01"/>
    <w:rsid w:val="00AF2971"/>
    <w:rsid w:val="00AF323B"/>
    <w:rsid w:val="00AF32F1"/>
    <w:rsid w:val="00AF4C60"/>
    <w:rsid w:val="00AF4DF4"/>
    <w:rsid w:val="00AF5C03"/>
    <w:rsid w:val="00B01EA6"/>
    <w:rsid w:val="00B04029"/>
    <w:rsid w:val="00B0540B"/>
    <w:rsid w:val="00B0620A"/>
    <w:rsid w:val="00B10D05"/>
    <w:rsid w:val="00B110DC"/>
    <w:rsid w:val="00B14459"/>
    <w:rsid w:val="00B1634A"/>
    <w:rsid w:val="00B17115"/>
    <w:rsid w:val="00B20E5C"/>
    <w:rsid w:val="00B238DB"/>
    <w:rsid w:val="00B23970"/>
    <w:rsid w:val="00B2442A"/>
    <w:rsid w:val="00B24C38"/>
    <w:rsid w:val="00B26764"/>
    <w:rsid w:val="00B273F5"/>
    <w:rsid w:val="00B27D90"/>
    <w:rsid w:val="00B30531"/>
    <w:rsid w:val="00B32A79"/>
    <w:rsid w:val="00B347C7"/>
    <w:rsid w:val="00B34A73"/>
    <w:rsid w:val="00B35C3F"/>
    <w:rsid w:val="00B35D11"/>
    <w:rsid w:val="00B36642"/>
    <w:rsid w:val="00B40C5D"/>
    <w:rsid w:val="00B421FB"/>
    <w:rsid w:val="00B43C54"/>
    <w:rsid w:val="00B45AA9"/>
    <w:rsid w:val="00B51735"/>
    <w:rsid w:val="00B5174A"/>
    <w:rsid w:val="00B5679D"/>
    <w:rsid w:val="00B56D83"/>
    <w:rsid w:val="00B57B0C"/>
    <w:rsid w:val="00B605C4"/>
    <w:rsid w:val="00B60630"/>
    <w:rsid w:val="00B60B2C"/>
    <w:rsid w:val="00B61977"/>
    <w:rsid w:val="00B61E67"/>
    <w:rsid w:val="00B6273F"/>
    <w:rsid w:val="00B633A5"/>
    <w:rsid w:val="00B63EF1"/>
    <w:rsid w:val="00B64D43"/>
    <w:rsid w:val="00B657B0"/>
    <w:rsid w:val="00B664DA"/>
    <w:rsid w:val="00B6666E"/>
    <w:rsid w:val="00B70618"/>
    <w:rsid w:val="00B714E7"/>
    <w:rsid w:val="00B72844"/>
    <w:rsid w:val="00B74FC6"/>
    <w:rsid w:val="00B759CD"/>
    <w:rsid w:val="00B76D1A"/>
    <w:rsid w:val="00B8162B"/>
    <w:rsid w:val="00B81C28"/>
    <w:rsid w:val="00B81DCC"/>
    <w:rsid w:val="00B826D1"/>
    <w:rsid w:val="00B875E9"/>
    <w:rsid w:val="00B9458C"/>
    <w:rsid w:val="00B95102"/>
    <w:rsid w:val="00BA0077"/>
    <w:rsid w:val="00BA1C85"/>
    <w:rsid w:val="00BA55A8"/>
    <w:rsid w:val="00BA75DE"/>
    <w:rsid w:val="00BB0139"/>
    <w:rsid w:val="00BB10DC"/>
    <w:rsid w:val="00BB285D"/>
    <w:rsid w:val="00BB55D5"/>
    <w:rsid w:val="00BB6306"/>
    <w:rsid w:val="00BB631C"/>
    <w:rsid w:val="00BB6CD1"/>
    <w:rsid w:val="00BB7AD5"/>
    <w:rsid w:val="00BC2EDC"/>
    <w:rsid w:val="00BC4258"/>
    <w:rsid w:val="00BC5BE8"/>
    <w:rsid w:val="00BD1F9D"/>
    <w:rsid w:val="00BD1FF0"/>
    <w:rsid w:val="00BD326E"/>
    <w:rsid w:val="00BD3DEF"/>
    <w:rsid w:val="00BD4461"/>
    <w:rsid w:val="00BD4CEC"/>
    <w:rsid w:val="00BD571E"/>
    <w:rsid w:val="00BD591B"/>
    <w:rsid w:val="00BD5BAC"/>
    <w:rsid w:val="00BD614B"/>
    <w:rsid w:val="00BD74D3"/>
    <w:rsid w:val="00BD7C26"/>
    <w:rsid w:val="00BE296A"/>
    <w:rsid w:val="00BE38EA"/>
    <w:rsid w:val="00BE4769"/>
    <w:rsid w:val="00BE4A21"/>
    <w:rsid w:val="00BE7162"/>
    <w:rsid w:val="00BF0286"/>
    <w:rsid w:val="00BF7781"/>
    <w:rsid w:val="00C019D4"/>
    <w:rsid w:val="00C0200D"/>
    <w:rsid w:val="00C028DF"/>
    <w:rsid w:val="00C0417E"/>
    <w:rsid w:val="00C047BD"/>
    <w:rsid w:val="00C04AFB"/>
    <w:rsid w:val="00C05C6C"/>
    <w:rsid w:val="00C11243"/>
    <w:rsid w:val="00C11D46"/>
    <w:rsid w:val="00C14212"/>
    <w:rsid w:val="00C145CE"/>
    <w:rsid w:val="00C15476"/>
    <w:rsid w:val="00C16FA8"/>
    <w:rsid w:val="00C213D7"/>
    <w:rsid w:val="00C230CD"/>
    <w:rsid w:val="00C23903"/>
    <w:rsid w:val="00C27343"/>
    <w:rsid w:val="00C27DBC"/>
    <w:rsid w:val="00C3178C"/>
    <w:rsid w:val="00C33C4C"/>
    <w:rsid w:val="00C44FF9"/>
    <w:rsid w:val="00C46910"/>
    <w:rsid w:val="00C479C9"/>
    <w:rsid w:val="00C47A53"/>
    <w:rsid w:val="00C47FAE"/>
    <w:rsid w:val="00C52D2C"/>
    <w:rsid w:val="00C53450"/>
    <w:rsid w:val="00C53751"/>
    <w:rsid w:val="00C54E15"/>
    <w:rsid w:val="00C65820"/>
    <w:rsid w:val="00C6742F"/>
    <w:rsid w:val="00C675D4"/>
    <w:rsid w:val="00C72AA4"/>
    <w:rsid w:val="00C74A2D"/>
    <w:rsid w:val="00C74FFB"/>
    <w:rsid w:val="00C76437"/>
    <w:rsid w:val="00C76530"/>
    <w:rsid w:val="00C81F74"/>
    <w:rsid w:val="00C825F7"/>
    <w:rsid w:val="00C84952"/>
    <w:rsid w:val="00C8708A"/>
    <w:rsid w:val="00C9144B"/>
    <w:rsid w:val="00C93AA1"/>
    <w:rsid w:val="00C958B1"/>
    <w:rsid w:val="00C96610"/>
    <w:rsid w:val="00CA35C0"/>
    <w:rsid w:val="00CA654D"/>
    <w:rsid w:val="00CB2807"/>
    <w:rsid w:val="00CB48C0"/>
    <w:rsid w:val="00CB63C2"/>
    <w:rsid w:val="00CB70A8"/>
    <w:rsid w:val="00CC0CE1"/>
    <w:rsid w:val="00CC265D"/>
    <w:rsid w:val="00CC2FF3"/>
    <w:rsid w:val="00CC3F6C"/>
    <w:rsid w:val="00CC4B6B"/>
    <w:rsid w:val="00CC4FA9"/>
    <w:rsid w:val="00CC6135"/>
    <w:rsid w:val="00CC7EC4"/>
    <w:rsid w:val="00CD0436"/>
    <w:rsid w:val="00CD3279"/>
    <w:rsid w:val="00CD6B8A"/>
    <w:rsid w:val="00CE0BE2"/>
    <w:rsid w:val="00CE297A"/>
    <w:rsid w:val="00CE2DD0"/>
    <w:rsid w:val="00CE3D5E"/>
    <w:rsid w:val="00CE409A"/>
    <w:rsid w:val="00CE5019"/>
    <w:rsid w:val="00CE61C8"/>
    <w:rsid w:val="00CE6F62"/>
    <w:rsid w:val="00CF10AA"/>
    <w:rsid w:val="00CF677B"/>
    <w:rsid w:val="00CF67FD"/>
    <w:rsid w:val="00CF6BA1"/>
    <w:rsid w:val="00D00C3B"/>
    <w:rsid w:val="00D040F0"/>
    <w:rsid w:val="00D04540"/>
    <w:rsid w:val="00D0650B"/>
    <w:rsid w:val="00D06A8C"/>
    <w:rsid w:val="00D06F07"/>
    <w:rsid w:val="00D07E81"/>
    <w:rsid w:val="00D10F92"/>
    <w:rsid w:val="00D11EFA"/>
    <w:rsid w:val="00D1458A"/>
    <w:rsid w:val="00D1652C"/>
    <w:rsid w:val="00D16960"/>
    <w:rsid w:val="00D1710F"/>
    <w:rsid w:val="00D1736A"/>
    <w:rsid w:val="00D21652"/>
    <w:rsid w:val="00D32606"/>
    <w:rsid w:val="00D3406D"/>
    <w:rsid w:val="00D3603E"/>
    <w:rsid w:val="00D43503"/>
    <w:rsid w:val="00D46F16"/>
    <w:rsid w:val="00D503BD"/>
    <w:rsid w:val="00D50C05"/>
    <w:rsid w:val="00D513A2"/>
    <w:rsid w:val="00D533AD"/>
    <w:rsid w:val="00D55B4B"/>
    <w:rsid w:val="00D55FE5"/>
    <w:rsid w:val="00D61B18"/>
    <w:rsid w:val="00D61C3C"/>
    <w:rsid w:val="00D6339F"/>
    <w:rsid w:val="00D649F7"/>
    <w:rsid w:val="00D65868"/>
    <w:rsid w:val="00D67F30"/>
    <w:rsid w:val="00D73840"/>
    <w:rsid w:val="00D7452E"/>
    <w:rsid w:val="00D76258"/>
    <w:rsid w:val="00D77E5B"/>
    <w:rsid w:val="00D82653"/>
    <w:rsid w:val="00D845CE"/>
    <w:rsid w:val="00D8475F"/>
    <w:rsid w:val="00D84B64"/>
    <w:rsid w:val="00D84FF5"/>
    <w:rsid w:val="00D854DC"/>
    <w:rsid w:val="00D90E43"/>
    <w:rsid w:val="00D91018"/>
    <w:rsid w:val="00D91942"/>
    <w:rsid w:val="00D92057"/>
    <w:rsid w:val="00D935D3"/>
    <w:rsid w:val="00D94548"/>
    <w:rsid w:val="00D95AF2"/>
    <w:rsid w:val="00D965E1"/>
    <w:rsid w:val="00D96DD4"/>
    <w:rsid w:val="00D976AB"/>
    <w:rsid w:val="00DA09C7"/>
    <w:rsid w:val="00DA129A"/>
    <w:rsid w:val="00DA1776"/>
    <w:rsid w:val="00DA1FF6"/>
    <w:rsid w:val="00DA4216"/>
    <w:rsid w:val="00DA477E"/>
    <w:rsid w:val="00DA5C5F"/>
    <w:rsid w:val="00DA79A1"/>
    <w:rsid w:val="00DB040C"/>
    <w:rsid w:val="00DB04D4"/>
    <w:rsid w:val="00DB1EC1"/>
    <w:rsid w:val="00DB4D04"/>
    <w:rsid w:val="00DB5AF1"/>
    <w:rsid w:val="00DB72E7"/>
    <w:rsid w:val="00DB7B34"/>
    <w:rsid w:val="00DC19F2"/>
    <w:rsid w:val="00DC4441"/>
    <w:rsid w:val="00DC692F"/>
    <w:rsid w:val="00DD10F7"/>
    <w:rsid w:val="00DD3451"/>
    <w:rsid w:val="00DD5AA6"/>
    <w:rsid w:val="00DD7A76"/>
    <w:rsid w:val="00DE13A5"/>
    <w:rsid w:val="00DE3662"/>
    <w:rsid w:val="00DE404C"/>
    <w:rsid w:val="00DE4FBD"/>
    <w:rsid w:val="00DF0AB3"/>
    <w:rsid w:val="00DF3BE9"/>
    <w:rsid w:val="00DF734F"/>
    <w:rsid w:val="00E00792"/>
    <w:rsid w:val="00E00AA1"/>
    <w:rsid w:val="00E00EA5"/>
    <w:rsid w:val="00E03306"/>
    <w:rsid w:val="00E063AE"/>
    <w:rsid w:val="00E133CE"/>
    <w:rsid w:val="00E148B1"/>
    <w:rsid w:val="00E15168"/>
    <w:rsid w:val="00E16919"/>
    <w:rsid w:val="00E176FC"/>
    <w:rsid w:val="00E17A58"/>
    <w:rsid w:val="00E204F9"/>
    <w:rsid w:val="00E22F2A"/>
    <w:rsid w:val="00E24DCC"/>
    <w:rsid w:val="00E34C78"/>
    <w:rsid w:val="00E352D9"/>
    <w:rsid w:val="00E36E31"/>
    <w:rsid w:val="00E378FC"/>
    <w:rsid w:val="00E37B2C"/>
    <w:rsid w:val="00E41432"/>
    <w:rsid w:val="00E42399"/>
    <w:rsid w:val="00E42859"/>
    <w:rsid w:val="00E42EF0"/>
    <w:rsid w:val="00E46B23"/>
    <w:rsid w:val="00E500A7"/>
    <w:rsid w:val="00E545DC"/>
    <w:rsid w:val="00E55419"/>
    <w:rsid w:val="00E572BE"/>
    <w:rsid w:val="00E57CB3"/>
    <w:rsid w:val="00E612B7"/>
    <w:rsid w:val="00E638CE"/>
    <w:rsid w:val="00E661C6"/>
    <w:rsid w:val="00E67252"/>
    <w:rsid w:val="00E67E42"/>
    <w:rsid w:val="00E70478"/>
    <w:rsid w:val="00E73D9C"/>
    <w:rsid w:val="00E749CC"/>
    <w:rsid w:val="00E75B1B"/>
    <w:rsid w:val="00E76839"/>
    <w:rsid w:val="00E77D63"/>
    <w:rsid w:val="00E8322B"/>
    <w:rsid w:val="00E8350B"/>
    <w:rsid w:val="00E83AD1"/>
    <w:rsid w:val="00E84506"/>
    <w:rsid w:val="00E84587"/>
    <w:rsid w:val="00E8496F"/>
    <w:rsid w:val="00E85F65"/>
    <w:rsid w:val="00E87159"/>
    <w:rsid w:val="00E92DF0"/>
    <w:rsid w:val="00E931C6"/>
    <w:rsid w:val="00E93C31"/>
    <w:rsid w:val="00E96643"/>
    <w:rsid w:val="00E9717E"/>
    <w:rsid w:val="00EA1F82"/>
    <w:rsid w:val="00EA247D"/>
    <w:rsid w:val="00EA60B4"/>
    <w:rsid w:val="00EB2E5F"/>
    <w:rsid w:val="00EB3F5B"/>
    <w:rsid w:val="00EB5A48"/>
    <w:rsid w:val="00EC2BBB"/>
    <w:rsid w:val="00EC3199"/>
    <w:rsid w:val="00EC31A7"/>
    <w:rsid w:val="00EC3B9C"/>
    <w:rsid w:val="00EC463F"/>
    <w:rsid w:val="00EC6FF7"/>
    <w:rsid w:val="00ED13F8"/>
    <w:rsid w:val="00ED33CC"/>
    <w:rsid w:val="00ED57F6"/>
    <w:rsid w:val="00ED6045"/>
    <w:rsid w:val="00ED66E3"/>
    <w:rsid w:val="00EE4E41"/>
    <w:rsid w:val="00EE548C"/>
    <w:rsid w:val="00EE5C6E"/>
    <w:rsid w:val="00EF263C"/>
    <w:rsid w:val="00EF376B"/>
    <w:rsid w:val="00EF3C8E"/>
    <w:rsid w:val="00EF3D47"/>
    <w:rsid w:val="00EF5BDD"/>
    <w:rsid w:val="00EF5C76"/>
    <w:rsid w:val="00EF78D2"/>
    <w:rsid w:val="00F00315"/>
    <w:rsid w:val="00F00C02"/>
    <w:rsid w:val="00F03056"/>
    <w:rsid w:val="00F05FD9"/>
    <w:rsid w:val="00F06BB9"/>
    <w:rsid w:val="00F13B54"/>
    <w:rsid w:val="00F17301"/>
    <w:rsid w:val="00F250FE"/>
    <w:rsid w:val="00F273E2"/>
    <w:rsid w:val="00F3121C"/>
    <w:rsid w:val="00F35747"/>
    <w:rsid w:val="00F41ABE"/>
    <w:rsid w:val="00F43B51"/>
    <w:rsid w:val="00F466EB"/>
    <w:rsid w:val="00F46C76"/>
    <w:rsid w:val="00F46E0C"/>
    <w:rsid w:val="00F51BEA"/>
    <w:rsid w:val="00F52D33"/>
    <w:rsid w:val="00F53FB3"/>
    <w:rsid w:val="00F5478A"/>
    <w:rsid w:val="00F56393"/>
    <w:rsid w:val="00F56B1F"/>
    <w:rsid w:val="00F5783E"/>
    <w:rsid w:val="00F608C0"/>
    <w:rsid w:val="00F657DF"/>
    <w:rsid w:val="00F65D60"/>
    <w:rsid w:val="00F67C04"/>
    <w:rsid w:val="00F72D6C"/>
    <w:rsid w:val="00F77C79"/>
    <w:rsid w:val="00F81CEE"/>
    <w:rsid w:val="00F84A06"/>
    <w:rsid w:val="00F85260"/>
    <w:rsid w:val="00F8548C"/>
    <w:rsid w:val="00F870EB"/>
    <w:rsid w:val="00F87C5E"/>
    <w:rsid w:val="00F914F7"/>
    <w:rsid w:val="00F92305"/>
    <w:rsid w:val="00F923B8"/>
    <w:rsid w:val="00F9360D"/>
    <w:rsid w:val="00F9394F"/>
    <w:rsid w:val="00F96F8E"/>
    <w:rsid w:val="00F97D8E"/>
    <w:rsid w:val="00FA0109"/>
    <w:rsid w:val="00FA0817"/>
    <w:rsid w:val="00FA0900"/>
    <w:rsid w:val="00FA4969"/>
    <w:rsid w:val="00FA4B1C"/>
    <w:rsid w:val="00FA58E4"/>
    <w:rsid w:val="00FB1368"/>
    <w:rsid w:val="00FB1DDB"/>
    <w:rsid w:val="00FB1E87"/>
    <w:rsid w:val="00FB2589"/>
    <w:rsid w:val="00FB2753"/>
    <w:rsid w:val="00FB30EA"/>
    <w:rsid w:val="00FC4ECC"/>
    <w:rsid w:val="00FC5C35"/>
    <w:rsid w:val="00FC5C5F"/>
    <w:rsid w:val="00FD0085"/>
    <w:rsid w:val="00FD0182"/>
    <w:rsid w:val="00FD1FFA"/>
    <w:rsid w:val="00FD27B8"/>
    <w:rsid w:val="00FD2CAB"/>
    <w:rsid w:val="00FD3738"/>
    <w:rsid w:val="00FD4E5C"/>
    <w:rsid w:val="00FD6E34"/>
    <w:rsid w:val="00FD7BE1"/>
    <w:rsid w:val="00FE036C"/>
    <w:rsid w:val="00FE20A4"/>
    <w:rsid w:val="00FE35EB"/>
    <w:rsid w:val="00FE5351"/>
    <w:rsid w:val="00FE5618"/>
    <w:rsid w:val="00FE5AA0"/>
    <w:rsid w:val="00FF0FD1"/>
    <w:rsid w:val="00FF2B04"/>
    <w:rsid w:val="00FF360C"/>
    <w:rsid w:val="00FF54B6"/>
    <w:rsid w:val="00FF7A87"/>
    <w:rsid w:val="00FF7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22"/>
    <w:rPr>
      <w:rFonts w:ascii="Times New Roman" w:eastAsia="Times New Roman" w:hAnsi="Times New Roman" w:cs="Times New Roman"/>
      <w:sz w:val="24"/>
      <w:szCs w:val="24"/>
    </w:rPr>
  </w:style>
  <w:style w:type="paragraph" w:styleId="Heading3">
    <w:name w:val="heading 3"/>
    <w:basedOn w:val="Normal"/>
    <w:next w:val="Normal"/>
    <w:link w:val="Heading3Char"/>
    <w:qFormat/>
    <w:rsid w:val="00B6273F"/>
    <w:pPr>
      <w:keepNext/>
      <w:jc w:val="center"/>
      <w:outlineLvl w:val="2"/>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666"/>
    <w:pPr>
      <w:tabs>
        <w:tab w:val="center" w:pos="4680"/>
        <w:tab w:val="right" w:pos="9360"/>
      </w:tabs>
    </w:pPr>
  </w:style>
  <w:style w:type="character" w:customStyle="1" w:styleId="HeaderChar">
    <w:name w:val="Header Char"/>
    <w:basedOn w:val="DefaultParagraphFont"/>
    <w:link w:val="Header"/>
    <w:rsid w:val="006D4666"/>
  </w:style>
  <w:style w:type="paragraph" w:styleId="Footer">
    <w:name w:val="footer"/>
    <w:basedOn w:val="Normal"/>
    <w:link w:val="FooterChar"/>
    <w:uiPriority w:val="99"/>
    <w:unhideWhenUsed/>
    <w:rsid w:val="006D4666"/>
    <w:pPr>
      <w:tabs>
        <w:tab w:val="center" w:pos="4680"/>
        <w:tab w:val="right" w:pos="9360"/>
      </w:tabs>
    </w:pPr>
  </w:style>
  <w:style w:type="character" w:customStyle="1" w:styleId="FooterChar">
    <w:name w:val="Footer Char"/>
    <w:basedOn w:val="DefaultParagraphFont"/>
    <w:link w:val="Footer"/>
    <w:uiPriority w:val="99"/>
    <w:rsid w:val="006D4666"/>
  </w:style>
  <w:style w:type="character" w:customStyle="1" w:styleId="Heading3Char">
    <w:name w:val="Heading 3 Char"/>
    <w:basedOn w:val="DefaultParagraphFont"/>
    <w:link w:val="Heading3"/>
    <w:rsid w:val="00B6273F"/>
    <w:rPr>
      <w:rFonts w:ascii="Arial" w:eastAsia="Times New Roman" w:hAnsi="Arial" w:cs="Times New Roman"/>
      <w:b/>
      <w:sz w:val="20"/>
      <w:szCs w:val="20"/>
      <w:lang w:val="en-US"/>
    </w:rPr>
  </w:style>
  <w:style w:type="paragraph" w:styleId="ListParagraph">
    <w:name w:val="List Paragraph"/>
    <w:basedOn w:val="Normal"/>
    <w:uiPriority w:val="34"/>
    <w:qFormat/>
    <w:rsid w:val="002668BC"/>
    <w:pPr>
      <w:ind w:left="720"/>
      <w:contextualSpacing/>
    </w:pPr>
  </w:style>
  <w:style w:type="table" w:styleId="TableGrid">
    <w:name w:val="Table Grid"/>
    <w:basedOn w:val="TableNormal"/>
    <w:uiPriority w:val="59"/>
    <w:rsid w:val="0026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FBD"/>
    <w:rPr>
      <w:rFonts w:ascii="Tahoma" w:hAnsi="Tahoma" w:cs="Tahoma"/>
      <w:sz w:val="16"/>
      <w:szCs w:val="16"/>
    </w:rPr>
  </w:style>
  <w:style w:type="character" w:customStyle="1" w:styleId="BalloonTextChar">
    <w:name w:val="Balloon Text Char"/>
    <w:basedOn w:val="DefaultParagraphFont"/>
    <w:link w:val="BalloonText"/>
    <w:uiPriority w:val="99"/>
    <w:semiHidden/>
    <w:rsid w:val="00DE4F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22"/>
    <w:rPr>
      <w:rFonts w:ascii="Times New Roman" w:eastAsia="Times New Roman" w:hAnsi="Times New Roman" w:cs="Times New Roman"/>
      <w:sz w:val="24"/>
      <w:szCs w:val="24"/>
    </w:rPr>
  </w:style>
  <w:style w:type="paragraph" w:styleId="Heading3">
    <w:name w:val="heading 3"/>
    <w:basedOn w:val="Normal"/>
    <w:next w:val="Normal"/>
    <w:link w:val="Heading3Char"/>
    <w:qFormat/>
    <w:rsid w:val="00B6273F"/>
    <w:pPr>
      <w:keepNext/>
      <w:jc w:val="center"/>
      <w:outlineLvl w:val="2"/>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666"/>
    <w:pPr>
      <w:tabs>
        <w:tab w:val="center" w:pos="4680"/>
        <w:tab w:val="right" w:pos="9360"/>
      </w:tabs>
    </w:pPr>
  </w:style>
  <w:style w:type="character" w:customStyle="1" w:styleId="HeaderChar">
    <w:name w:val="Header Char"/>
    <w:basedOn w:val="DefaultParagraphFont"/>
    <w:link w:val="Header"/>
    <w:rsid w:val="006D4666"/>
  </w:style>
  <w:style w:type="paragraph" w:styleId="Footer">
    <w:name w:val="footer"/>
    <w:basedOn w:val="Normal"/>
    <w:link w:val="FooterChar"/>
    <w:uiPriority w:val="99"/>
    <w:unhideWhenUsed/>
    <w:rsid w:val="006D4666"/>
    <w:pPr>
      <w:tabs>
        <w:tab w:val="center" w:pos="4680"/>
        <w:tab w:val="right" w:pos="9360"/>
      </w:tabs>
    </w:pPr>
  </w:style>
  <w:style w:type="character" w:customStyle="1" w:styleId="FooterChar">
    <w:name w:val="Footer Char"/>
    <w:basedOn w:val="DefaultParagraphFont"/>
    <w:link w:val="Footer"/>
    <w:uiPriority w:val="99"/>
    <w:rsid w:val="006D4666"/>
  </w:style>
  <w:style w:type="character" w:customStyle="1" w:styleId="Heading3Char">
    <w:name w:val="Heading 3 Char"/>
    <w:basedOn w:val="DefaultParagraphFont"/>
    <w:link w:val="Heading3"/>
    <w:rsid w:val="00B6273F"/>
    <w:rPr>
      <w:rFonts w:ascii="Arial" w:eastAsia="Times New Roman" w:hAnsi="Arial" w:cs="Times New Roman"/>
      <w:b/>
      <w:sz w:val="20"/>
      <w:szCs w:val="20"/>
      <w:lang w:val="en-US"/>
    </w:rPr>
  </w:style>
  <w:style w:type="paragraph" w:styleId="ListParagraph">
    <w:name w:val="List Paragraph"/>
    <w:basedOn w:val="Normal"/>
    <w:uiPriority w:val="34"/>
    <w:qFormat/>
    <w:rsid w:val="002668BC"/>
    <w:pPr>
      <w:ind w:left="720"/>
      <w:contextualSpacing/>
    </w:pPr>
  </w:style>
  <w:style w:type="table" w:styleId="TableGrid">
    <w:name w:val="Table Grid"/>
    <w:basedOn w:val="TableNormal"/>
    <w:uiPriority w:val="59"/>
    <w:rsid w:val="0026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FBD"/>
    <w:rPr>
      <w:rFonts w:ascii="Tahoma" w:hAnsi="Tahoma" w:cs="Tahoma"/>
      <w:sz w:val="16"/>
      <w:szCs w:val="16"/>
    </w:rPr>
  </w:style>
  <w:style w:type="character" w:customStyle="1" w:styleId="BalloonTextChar">
    <w:name w:val="Balloon Text Char"/>
    <w:basedOn w:val="DefaultParagraphFont"/>
    <w:link w:val="BalloonText"/>
    <w:uiPriority w:val="99"/>
    <w:semiHidden/>
    <w:rsid w:val="00DE4F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6407">
      <w:bodyDiv w:val="1"/>
      <w:marLeft w:val="0"/>
      <w:marRight w:val="0"/>
      <w:marTop w:val="0"/>
      <w:marBottom w:val="0"/>
      <w:divBdr>
        <w:top w:val="none" w:sz="0" w:space="0" w:color="auto"/>
        <w:left w:val="none" w:sz="0" w:space="0" w:color="auto"/>
        <w:bottom w:val="none" w:sz="0" w:space="0" w:color="auto"/>
        <w:right w:val="none" w:sz="0" w:space="0" w:color="auto"/>
      </w:divBdr>
    </w:div>
    <w:div w:id="274870815">
      <w:bodyDiv w:val="1"/>
      <w:marLeft w:val="0"/>
      <w:marRight w:val="0"/>
      <w:marTop w:val="0"/>
      <w:marBottom w:val="0"/>
      <w:divBdr>
        <w:top w:val="none" w:sz="0" w:space="0" w:color="auto"/>
        <w:left w:val="none" w:sz="0" w:space="0" w:color="auto"/>
        <w:bottom w:val="none" w:sz="0" w:space="0" w:color="auto"/>
        <w:right w:val="none" w:sz="0" w:space="0" w:color="auto"/>
      </w:divBdr>
    </w:div>
    <w:div w:id="741560662">
      <w:bodyDiv w:val="1"/>
      <w:marLeft w:val="0"/>
      <w:marRight w:val="0"/>
      <w:marTop w:val="0"/>
      <w:marBottom w:val="0"/>
      <w:divBdr>
        <w:top w:val="none" w:sz="0" w:space="0" w:color="auto"/>
        <w:left w:val="none" w:sz="0" w:space="0" w:color="auto"/>
        <w:bottom w:val="none" w:sz="0" w:space="0" w:color="auto"/>
        <w:right w:val="none" w:sz="0" w:space="0" w:color="auto"/>
      </w:divBdr>
    </w:div>
    <w:div w:id="744493001">
      <w:bodyDiv w:val="1"/>
      <w:marLeft w:val="0"/>
      <w:marRight w:val="0"/>
      <w:marTop w:val="0"/>
      <w:marBottom w:val="0"/>
      <w:divBdr>
        <w:top w:val="none" w:sz="0" w:space="0" w:color="auto"/>
        <w:left w:val="none" w:sz="0" w:space="0" w:color="auto"/>
        <w:bottom w:val="none" w:sz="0" w:space="0" w:color="auto"/>
        <w:right w:val="none" w:sz="0" w:space="0" w:color="auto"/>
      </w:divBdr>
    </w:div>
    <w:div w:id="773328210">
      <w:bodyDiv w:val="1"/>
      <w:marLeft w:val="0"/>
      <w:marRight w:val="0"/>
      <w:marTop w:val="0"/>
      <w:marBottom w:val="0"/>
      <w:divBdr>
        <w:top w:val="none" w:sz="0" w:space="0" w:color="auto"/>
        <w:left w:val="none" w:sz="0" w:space="0" w:color="auto"/>
        <w:bottom w:val="none" w:sz="0" w:space="0" w:color="auto"/>
        <w:right w:val="none" w:sz="0" w:space="0" w:color="auto"/>
      </w:divBdr>
    </w:div>
    <w:div w:id="775441975">
      <w:bodyDiv w:val="1"/>
      <w:marLeft w:val="0"/>
      <w:marRight w:val="0"/>
      <w:marTop w:val="0"/>
      <w:marBottom w:val="0"/>
      <w:divBdr>
        <w:top w:val="none" w:sz="0" w:space="0" w:color="auto"/>
        <w:left w:val="none" w:sz="0" w:space="0" w:color="auto"/>
        <w:bottom w:val="none" w:sz="0" w:space="0" w:color="auto"/>
        <w:right w:val="none" w:sz="0" w:space="0" w:color="auto"/>
      </w:divBdr>
    </w:div>
    <w:div w:id="1041787239">
      <w:bodyDiv w:val="1"/>
      <w:marLeft w:val="0"/>
      <w:marRight w:val="0"/>
      <w:marTop w:val="0"/>
      <w:marBottom w:val="0"/>
      <w:divBdr>
        <w:top w:val="none" w:sz="0" w:space="0" w:color="auto"/>
        <w:left w:val="none" w:sz="0" w:space="0" w:color="auto"/>
        <w:bottom w:val="none" w:sz="0" w:space="0" w:color="auto"/>
        <w:right w:val="none" w:sz="0" w:space="0" w:color="auto"/>
      </w:divBdr>
    </w:div>
    <w:div w:id="1442722616">
      <w:bodyDiv w:val="1"/>
      <w:marLeft w:val="0"/>
      <w:marRight w:val="0"/>
      <w:marTop w:val="0"/>
      <w:marBottom w:val="0"/>
      <w:divBdr>
        <w:top w:val="none" w:sz="0" w:space="0" w:color="auto"/>
        <w:left w:val="none" w:sz="0" w:space="0" w:color="auto"/>
        <w:bottom w:val="none" w:sz="0" w:space="0" w:color="auto"/>
        <w:right w:val="none" w:sz="0" w:space="0" w:color="auto"/>
      </w:divBdr>
    </w:div>
    <w:div w:id="1928803836">
      <w:bodyDiv w:val="1"/>
      <w:marLeft w:val="0"/>
      <w:marRight w:val="0"/>
      <w:marTop w:val="0"/>
      <w:marBottom w:val="0"/>
      <w:divBdr>
        <w:top w:val="none" w:sz="0" w:space="0" w:color="auto"/>
        <w:left w:val="none" w:sz="0" w:space="0" w:color="auto"/>
        <w:bottom w:val="none" w:sz="0" w:space="0" w:color="auto"/>
        <w:right w:val="none" w:sz="0" w:space="0" w:color="auto"/>
      </w:divBdr>
    </w:div>
    <w:div w:id="2027557839">
      <w:bodyDiv w:val="1"/>
      <w:marLeft w:val="0"/>
      <w:marRight w:val="0"/>
      <w:marTop w:val="0"/>
      <w:marBottom w:val="0"/>
      <w:divBdr>
        <w:top w:val="none" w:sz="0" w:space="0" w:color="auto"/>
        <w:left w:val="none" w:sz="0" w:space="0" w:color="auto"/>
        <w:bottom w:val="none" w:sz="0" w:space="0" w:color="auto"/>
        <w:right w:val="none" w:sz="0" w:space="0" w:color="auto"/>
      </w:divBdr>
    </w:div>
    <w:div w:id="21117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8E62-ED99-40BB-BE19-768E386B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1602</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Quinn Contracting Ltd.</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Contracting</dc:creator>
  <cp:lastModifiedBy>Trevan Williams</cp:lastModifiedBy>
  <cp:revision>2</cp:revision>
  <cp:lastPrinted>2018-03-07T14:49:00Z</cp:lastPrinted>
  <dcterms:created xsi:type="dcterms:W3CDTF">2018-03-07T14:50:00Z</dcterms:created>
  <dcterms:modified xsi:type="dcterms:W3CDTF">2018-03-07T14:50:00Z</dcterms:modified>
</cp:coreProperties>
</file>